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434" w:rsidRDefault="000E2434" w:rsidP="000E2434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Wymagania e</w:t>
      </w:r>
      <w:r w:rsidR="002954ED">
        <w:rPr>
          <w:rFonts w:ascii="Times New Roman" w:eastAsia="Times New Roman" w:hAnsi="Times New Roman" w:cs="Times New Roman"/>
          <w:b/>
          <w:lang w:eastAsia="pl-PL"/>
        </w:rPr>
        <w:t>dukacyjne na śródroczne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oceny klasyfikacyjne z historii w klasie 8</w:t>
      </w:r>
    </w:p>
    <w:p w:rsidR="000E2434" w:rsidRDefault="00232817" w:rsidP="000E2434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rok szkolny 2020/2021</w:t>
      </w:r>
    </w:p>
    <w:p w:rsidR="009E5260" w:rsidRPr="000C0E0C" w:rsidRDefault="009E5260" w:rsidP="009E5260">
      <w:pPr>
        <w:tabs>
          <w:tab w:val="left" w:pos="142"/>
        </w:tabs>
        <w:spacing w:after="0" w:line="264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9E5260" w:rsidRPr="000C0E0C" w:rsidRDefault="009E5260" w:rsidP="009E5260">
      <w:pPr>
        <w:spacing w:after="0" w:line="240" w:lineRule="auto"/>
        <w:rPr>
          <w:rFonts w:ascii="Times New Roman" w:hAnsi="Times New Roman" w:cs="Times New Roman"/>
          <w:b/>
        </w:rPr>
      </w:pPr>
    </w:p>
    <w:p w:rsidR="009E5260" w:rsidRPr="000C0E0C" w:rsidRDefault="009E5260" w:rsidP="002436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7715">
        <w:rPr>
          <w:rFonts w:ascii="Times New Roman" w:hAnsi="Times New Roman" w:cs="Times New Roman"/>
          <w:b/>
          <w:sz w:val="28"/>
          <w:szCs w:val="28"/>
        </w:rPr>
        <w:t>Dopuszczająca</w:t>
      </w:r>
      <w:r w:rsidRPr="000C0E0C">
        <w:rPr>
          <w:rFonts w:ascii="Times New Roman" w:hAnsi="Times New Roman" w:cs="Times New Roman"/>
        </w:rPr>
        <w:t xml:space="preserve"> – uczeń powinien wykazać się znajomością elementarnej wiedzy, wyjaśniać przy pomocy pytań naprowadzających znaczenie podstawowych terminów historycznych,</w:t>
      </w:r>
      <w:r w:rsidR="000E2434">
        <w:rPr>
          <w:rFonts w:ascii="Times New Roman" w:hAnsi="Times New Roman" w:cs="Times New Roman"/>
        </w:rPr>
        <w:t xml:space="preserve"> dokonywać opisów przeszłości </w:t>
      </w:r>
      <w:r w:rsidRPr="000C0E0C">
        <w:rPr>
          <w:rFonts w:ascii="Times New Roman" w:hAnsi="Times New Roman" w:cs="Times New Roman"/>
        </w:rPr>
        <w:t xml:space="preserve"> i porównywać ją z teraźniejszością na podstawie materiałów ilustracyjnych.</w:t>
      </w:r>
    </w:p>
    <w:p w:rsidR="0065287E" w:rsidRPr="0065287E" w:rsidRDefault="0065287E" w:rsidP="00652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5287E">
        <w:rPr>
          <w:rFonts w:ascii="Times New Roman" w:hAnsi="Times New Roman" w:cs="Times New Roman"/>
        </w:rPr>
        <w:t>Uczeń:</w:t>
      </w:r>
    </w:p>
    <w:p w:rsidR="0065287E" w:rsidRPr="0065287E" w:rsidRDefault="0065287E" w:rsidP="00652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5287E">
        <w:rPr>
          <w:rFonts w:ascii="Times New Roman" w:hAnsi="Times New Roman" w:cs="Times New Roman"/>
        </w:rPr>
        <w:t>– wyjaśnia znaczenie terminu: wojna błyskawiczna (Blitzkrieg)</w:t>
      </w:r>
    </w:p>
    <w:p w:rsidR="0065287E" w:rsidRPr="0065287E" w:rsidRDefault="0065287E" w:rsidP="00652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5287E">
        <w:rPr>
          <w:rFonts w:ascii="Times New Roman" w:hAnsi="Times New Roman" w:cs="Times New Roman"/>
        </w:rPr>
        <w:t>– zna daty: agresji Niemiec na Polskę (1 IX 1939), wkroczenia Armii Czerwonej do Polski (17 IX 1939)</w:t>
      </w:r>
    </w:p>
    <w:p w:rsidR="0065287E" w:rsidRPr="0065287E" w:rsidRDefault="0065287E" w:rsidP="00652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5287E">
        <w:rPr>
          <w:rFonts w:ascii="Times New Roman" w:hAnsi="Times New Roman" w:cs="Times New Roman"/>
        </w:rPr>
        <w:t>– identyfikuje postacie: Adolfa Hitlera, Józefa Stalina</w:t>
      </w:r>
    </w:p>
    <w:p w:rsidR="0065287E" w:rsidRPr="0065287E" w:rsidRDefault="0065287E" w:rsidP="00652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5287E">
        <w:rPr>
          <w:rFonts w:ascii="Times New Roman" w:hAnsi="Times New Roman" w:cs="Times New Roman"/>
        </w:rPr>
        <w:t>– wymienia etapy wojny obronnej Polski</w:t>
      </w:r>
    </w:p>
    <w:p w:rsidR="0065287E" w:rsidRPr="0065287E" w:rsidRDefault="0065287E" w:rsidP="00652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5287E">
        <w:rPr>
          <w:rFonts w:ascii="Times New Roman" w:hAnsi="Times New Roman" w:cs="Times New Roman"/>
        </w:rPr>
        <w:t>– wyjaśnia przyczyny kl</w:t>
      </w:r>
      <w:r>
        <w:rPr>
          <w:rFonts w:ascii="Times New Roman" w:hAnsi="Times New Roman" w:cs="Times New Roman"/>
        </w:rPr>
        <w:t>ęski Polski we wrześniu 1939 r.</w:t>
      </w:r>
    </w:p>
    <w:p w:rsidR="0065287E" w:rsidRPr="0065287E" w:rsidRDefault="0065287E" w:rsidP="00652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5287E">
        <w:rPr>
          <w:rFonts w:ascii="Times New Roman" w:hAnsi="Times New Roman" w:cs="Times New Roman"/>
        </w:rPr>
        <w:t>– wyjaśnia znaczenie terminów: alianci, bitwa o Anglię, kolaboracja</w:t>
      </w:r>
    </w:p>
    <w:p w:rsidR="0065287E" w:rsidRPr="0065287E" w:rsidRDefault="0065287E" w:rsidP="00652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5287E">
        <w:rPr>
          <w:rFonts w:ascii="Times New Roman" w:hAnsi="Times New Roman" w:cs="Times New Roman"/>
        </w:rPr>
        <w:t>– zna daty: ataku III Rzeszy na Francję (10 V 1940), bitwy o Anglię (VII–X 1940)</w:t>
      </w:r>
    </w:p>
    <w:p w:rsidR="003D06E3" w:rsidRPr="003D06E3" w:rsidRDefault="0065287E" w:rsidP="003D0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5287E">
        <w:rPr>
          <w:rFonts w:ascii="Times New Roman" w:hAnsi="Times New Roman" w:cs="Times New Roman"/>
        </w:rPr>
        <w:t>– wymienia państwa, które padły ofiarą agresji sowieckiej oraz niemieckiej do 1941 r.</w:t>
      </w:r>
    </w:p>
    <w:p w:rsidR="003D06E3" w:rsidRPr="003D06E3" w:rsidRDefault="003D06E3" w:rsidP="003D0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D06E3">
        <w:rPr>
          <w:rFonts w:ascii="Times New Roman" w:hAnsi="Times New Roman" w:cs="Times New Roman"/>
        </w:rPr>
        <w:t>– zna datę: bitwy o Anglię (VII–X 1940)</w:t>
      </w:r>
    </w:p>
    <w:p w:rsidR="003D06E3" w:rsidRPr="003D06E3" w:rsidRDefault="003D06E3" w:rsidP="003D0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D06E3">
        <w:rPr>
          <w:rFonts w:ascii="Times New Roman" w:hAnsi="Times New Roman" w:cs="Times New Roman"/>
        </w:rPr>
        <w:t>– identyfikuje postacie: Adolfa Hitlera, Winstona Churchilla</w:t>
      </w:r>
    </w:p>
    <w:p w:rsidR="003D06E3" w:rsidRPr="003D06E3" w:rsidRDefault="003D06E3" w:rsidP="003D0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D06E3">
        <w:rPr>
          <w:rFonts w:ascii="Times New Roman" w:hAnsi="Times New Roman" w:cs="Times New Roman"/>
        </w:rPr>
        <w:t>– wymienia cele niemieckich ataków lotniczych na Wielk</w:t>
      </w:r>
      <w:r>
        <w:rPr>
          <w:rFonts w:ascii="Times New Roman" w:hAnsi="Times New Roman" w:cs="Times New Roman"/>
        </w:rPr>
        <w:t>ą Brytanię</w:t>
      </w:r>
    </w:p>
    <w:p w:rsidR="003D06E3" w:rsidRPr="003D06E3" w:rsidRDefault="003D06E3" w:rsidP="003D0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D06E3">
        <w:rPr>
          <w:rFonts w:ascii="Times New Roman" w:hAnsi="Times New Roman" w:cs="Times New Roman"/>
        </w:rPr>
        <w:t>– wyjaśnia znaczenie terminu: plan „Barbarossa”</w:t>
      </w:r>
    </w:p>
    <w:p w:rsidR="003D06E3" w:rsidRPr="003D06E3" w:rsidRDefault="003D06E3" w:rsidP="003D0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D06E3">
        <w:rPr>
          <w:rFonts w:ascii="Times New Roman" w:hAnsi="Times New Roman" w:cs="Times New Roman"/>
        </w:rPr>
        <w:t>– zna daty: agresji Niemiec na ZSRS (22 VI 1941), bitwy pod Stalingradem (VIII 1942 – II 1943)</w:t>
      </w:r>
    </w:p>
    <w:p w:rsidR="003D06E3" w:rsidRPr="003D06E3" w:rsidRDefault="003D06E3" w:rsidP="003D0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D06E3">
        <w:rPr>
          <w:rFonts w:ascii="Times New Roman" w:hAnsi="Times New Roman" w:cs="Times New Roman"/>
        </w:rPr>
        <w:t>– omawia przełomowe znaczenie bitwy stalingradzkiej dl</w:t>
      </w:r>
      <w:r>
        <w:rPr>
          <w:rFonts w:ascii="Times New Roman" w:hAnsi="Times New Roman" w:cs="Times New Roman"/>
        </w:rPr>
        <w:t xml:space="preserve">a przebiegu II wojny światowej </w:t>
      </w:r>
    </w:p>
    <w:p w:rsidR="003D06E3" w:rsidRPr="003D06E3" w:rsidRDefault="003D06E3" w:rsidP="003D0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D06E3">
        <w:rPr>
          <w:rFonts w:ascii="Times New Roman" w:hAnsi="Times New Roman" w:cs="Times New Roman"/>
        </w:rPr>
        <w:t>– wyjaśnia znaczenie terminów: ruch oporu, getto, Holokaust, obóz koncentracyjny</w:t>
      </w:r>
    </w:p>
    <w:p w:rsidR="00AE437F" w:rsidRDefault="003D06E3" w:rsidP="00AE43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D06E3">
        <w:rPr>
          <w:rFonts w:ascii="Times New Roman" w:hAnsi="Times New Roman" w:cs="Times New Roman"/>
        </w:rPr>
        <w:t>– przedstawia założenia rasowej polityki hitlerowców oraz metody jej realizacji</w:t>
      </w:r>
      <w:r w:rsidR="00AE437F">
        <w:rPr>
          <w:rFonts w:ascii="Times New Roman" w:hAnsi="Times New Roman" w:cs="Times New Roman"/>
        </w:rPr>
        <w:t xml:space="preserve">, </w:t>
      </w:r>
    </w:p>
    <w:p w:rsidR="00AE437F" w:rsidRPr="00AE437F" w:rsidRDefault="00AE437F" w:rsidP="00AE43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E437F">
        <w:rPr>
          <w:rFonts w:ascii="Times New Roman" w:hAnsi="Times New Roman" w:cs="Times New Roman"/>
        </w:rPr>
        <w:t>– zna daty: ataku Japonii na USA (7 XII 1941), bit</w:t>
      </w:r>
      <w:r>
        <w:rPr>
          <w:rFonts w:ascii="Times New Roman" w:hAnsi="Times New Roman" w:cs="Times New Roman"/>
        </w:rPr>
        <w:t xml:space="preserve">wy pod El Alamein (X–XI 1942), </w:t>
      </w:r>
    </w:p>
    <w:p w:rsidR="00AE437F" w:rsidRPr="00AE437F" w:rsidRDefault="002954ED" w:rsidP="00AE43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identyfikuje po</w:t>
      </w:r>
      <w:r w:rsidR="00AE437F" w:rsidRPr="00AE437F">
        <w:rPr>
          <w:rFonts w:ascii="Times New Roman" w:hAnsi="Times New Roman" w:cs="Times New Roman"/>
        </w:rPr>
        <w:t>stać: Franklina Delano Roosevelta</w:t>
      </w:r>
    </w:p>
    <w:p w:rsidR="00AE437F" w:rsidRPr="00AE437F" w:rsidRDefault="00AE437F" w:rsidP="00AE43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E437F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wymienia główne strony konflik</w:t>
      </w:r>
      <w:r w:rsidRPr="00AE437F">
        <w:rPr>
          <w:rFonts w:ascii="Times New Roman" w:hAnsi="Times New Roman" w:cs="Times New Roman"/>
        </w:rPr>
        <w:t>tu w Afryce i w r</w:t>
      </w:r>
      <w:r>
        <w:rPr>
          <w:rFonts w:ascii="Times New Roman" w:hAnsi="Times New Roman" w:cs="Times New Roman"/>
        </w:rPr>
        <w:t xml:space="preserve">ejonie Pacyfiku </w:t>
      </w:r>
    </w:p>
    <w:p w:rsidR="00AE437F" w:rsidRPr="00AE437F" w:rsidRDefault="00AE437F" w:rsidP="00AE43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wyjaśnia znaczenie terminów:  </w:t>
      </w:r>
      <w:r w:rsidRPr="00AE437F">
        <w:rPr>
          <w:rFonts w:ascii="Times New Roman" w:hAnsi="Times New Roman" w:cs="Times New Roman"/>
        </w:rPr>
        <w:t>Karta atlantycka, Wielka Koalicja, Wielka Trójka</w:t>
      </w:r>
    </w:p>
    <w:p w:rsidR="00AE437F" w:rsidRPr="00AE437F" w:rsidRDefault="00AE437F" w:rsidP="00AE43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E437F">
        <w:rPr>
          <w:rFonts w:ascii="Times New Roman" w:hAnsi="Times New Roman" w:cs="Times New Roman"/>
        </w:rPr>
        <w:t>– zna datę: podpisania Karty atlantyckiej (14 VIII 1941 r.)</w:t>
      </w:r>
    </w:p>
    <w:p w:rsidR="00AE437F" w:rsidRPr="00AE437F" w:rsidRDefault="00AE437F" w:rsidP="00AE43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E437F">
        <w:rPr>
          <w:rFonts w:ascii="Times New Roman" w:hAnsi="Times New Roman" w:cs="Times New Roman"/>
        </w:rPr>
        <w:t>– identyfikuje postacie: Józefa Stalina, Franklina Delano Roosevelta, Winstona Churchilla</w:t>
      </w:r>
    </w:p>
    <w:p w:rsidR="00AE437F" w:rsidRPr="00AE437F" w:rsidRDefault="00AE437F" w:rsidP="00AE43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E437F">
        <w:rPr>
          <w:rFonts w:ascii="Times New Roman" w:hAnsi="Times New Roman" w:cs="Times New Roman"/>
        </w:rPr>
        <w:t>– wyjaśnia genezę pow</w:t>
      </w:r>
      <w:r>
        <w:rPr>
          <w:rFonts w:ascii="Times New Roman" w:hAnsi="Times New Roman" w:cs="Times New Roman"/>
        </w:rPr>
        <w:t>stania i cele Wielkiej Koalicji</w:t>
      </w:r>
    </w:p>
    <w:p w:rsidR="00AE437F" w:rsidRPr="00AE437F" w:rsidRDefault="00AE437F" w:rsidP="00AE43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wyjaśnia znaczenie terminu: </w:t>
      </w:r>
      <w:r w:rsidRPr="00AE437F">
        <w:rPr>
          <w:rFonts w:ascii="Times New Roman" w:hAnsi="Times New Roman" w:cs="Times New Roman"/>
        </w:rPr>
        <w:t>ład jałtański</w:t>
      </w:r>
    </w:p>
    <w:p w:rsidR="00AE437F" w:rsidRPr="00AE437F" w:rsidRDefault="00AE437F" w:rsidP="00AE43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E437F">
        <w:rPr>
          <w:rFonts w:ascii="Times New Roman" w:hAnsi="Times New Roman" w:cs="Times New Roman"/>
        </w:rPr>
        <w:t xml:space="preserve">– zna daty: konferencji jałtańskiej (4–11 II 1945), bezwarunkowej kapitulacji III Rzeszy (8/9 V 1945) </w:t>
      </w:r>
    </w:p>
    <w:p w:rsidR="00AE437F" w:rsidRPr="00AE437F" w:rsidRDefault="00AE437F" w:rsidP="00AE43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E437F">
        <w:rPr>
          <w:rFonts w:ascii="Times New Roman" w:hAnsi="Times New Roman" w:cs="Times New Roman"/>
        </w:rPr>
        <w:t>– identyfikuje postacie: Józefa Stalina, Franklina Delano Roosevelta, Winstona Churchilla</w:t>
      </w:r>
    </w:p>
    <w:p w:rsidR="00AE437F" w:rsidRPr="00AE437F" w:rsidRDefault="00AE437F" w:rsidP="00AE43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E437F">
        <w:rPr>
          <w:rFonts w:ascii="Times New Roman" w:hAnsi="Times New Roman" w:cs="Times New Roman"/>
        </w:rPr>
        <w:t xml:space="preserve">– przedstawia decyzje podjęte podczas konferencji jałtańskiej </w:t>
      </w:r>
    </w:p>
    <w:p w:rsidR="00046C51" w:rsidRPr="00046C51" w:rsidRDefault="00046C51" w:rsidP="00046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46C51">
        <w:rPr>
          <w:rFonts w:ascii="Times New Roman" w:hAnsi="Times New Roman" w:cs="Times New Roman"/>
        </w:rPr>
        <w:t>– wyjaśnia znaczenie</w:t>
      </w:r>
      <w:r>
        <w:rPr>
          <w:rFonts w:ascii="Times New Roman" w:hAnsi="Times New Roman" w:cs="Times New Roman"/>
        </w:rPr>
        <w:t xml:space="preserve"> terminów: Generalne Gubernator</w:t>
      </w:r>
      <w:r w:rsidRPr="00046C51">
        <w:rPr>
          <w:rFonts w:ascii="Times New Roman" w:hAnsi="Times New Roman" w:cs="Times New Roman"/>
        </w:rPr>
        <w:t>stwo, wysiedlenia, deportacja, sowietyzacja</w:t>
      </w:r>
    </w:p>
    <w:p w:rsidR="00046C51" w:rsidRPr="00046C51" w:rsidRDefault="00046C51" w:rsidP="00046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46C51">
        <w:rPr>
          <w:rFonts w:ascii="Times New Roman" w:hAnsi="Times New Roman" w:cs="Times New Roman"/>
        </w:rPr>
        <w:t>– wskazuje na mapie tereny pod okupacją niemiecką i sowiecką</w:t>
      </w:r>
    </w:p>
    <w:p w:rsidR="00046C51" w:rsidRPr="00046C51" w:rsidRDefault="00046C51" w:rsidP="00046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46C51">
        <w:rPr>
          <w:rFonts w:ascii="Times New Roman" w:hAnsi="Times New Roman" w:cs="Times New Roman"/>
        </w:rPr>
        <w:t xml:space="preserve">– charakteryzuje główne cele niemieckiej i </w:t>
      </w:r>
      <w:r>
        <w:rPr>
          <w:rFonts w:ascii="Times New Roman" w:hAnsi="Times New Roman" w:cs="Times New Roman"/>
        </w:rPr>
        <w:t>sowieckiej polityki okupacyjnej</w:t>
      </w:r>
    </w:p>
    <w:p w:rsidR="00046C51" w:rsidRPr="00046C51" w:rsidRDefault="00046C51" w:rsidP="00046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46C51">
        <w:rPr>
          <w:rFonts w:ascii="Times New Roman" w:hAnsi="Times New Roman" w:cs="Times New Roman"/>
        </w:rPr>
        <w:t>– wyjaśnia znaczenie terminu: rząd emigracyjny</w:t>
      </w:r>
    </w:p>
    <w:p w:rsidR="00046C51" w:rsidRPr="00046C51" w:rsidRDefault="00046C51" w:rsidP="00046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46C51">
        <w:rPr>
          <w:rFonts w:ascii="Times New Roman" w:hAnsi="Times New Roman" w:cs="Times New Roman"/>
        </w:rPr>
        <w:t>– identyfikuje postać: Władysława Sikorskiego</w:t>
      </w:r>
    </w:p>
    <w:p w:rsidR="00046C51" w:rsidRPr="00046C51" w:rsidRDefault="00046C51" w:rsidP="00046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46C51">
        <w:rPr>
          <w:rFonts w:ascii="Times New Roman" w:hAnsi="Times New Roman" w:cs="Times New Roman"/>
        </w:rPr>
        <w:t>– przedstawia okoliczności powstania polskiego rządu emigracyjnego</w:t>
      </w:r>
    </w:p>
    <w:p w:rsidR="00046C51" w:rsidRPr="00046C51" w:rsidRDefault="00046C51" w:rsidP="00046C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6C51">
        <w:rPr>
          <w:rFonts w:ascii="Times New Roman" w:hAnsi="Times New Roman" w:cs="Times New Roman"/>
        </w:rPr>
        <w:t>– wyjaśnia, jakie znaczenie miała działalność rządu emigrac</w:t>
      </w:r>
      <w:r>
        <w:rPr>
          <w:rFonts w:ascii="Times New Roman" w:hAnsi="Times New Roman" w:cs="Times New Roman"/>
        </w:rPr>
        <w:t xml:space="preserve">yjnego dla Polaków w kraju i na </w:t>
      </w:r>
      <w:r w:rsidRPr="00046C51">
        <w:rPr>
          <w:rFonts w:ascii="Times New Roman" w:hAnsi="Times New Roman" w:cs="Times New Roman"/>
        </w:rPr>
        <w:t>uchodźstwie</w:t>
      </w:r>
    </w:p>
    <w:p w:rsidR="00046C51" w:rsidRPr="00046C51" w:rsidRDefault="00046C51" w:rsidP="00046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46C51">
        <w:rPr>
          <w:rFonts w:ascii="Times New Roman" w:hAnsi="Times New Roman" w:cs="Times New Roman"/>
        </w:rPr>
        <w:t>– wyjaśnia znaczenie terminów: Polskie Państwo Podziemne, Armia Krajowa (AK)</w:t>
      </w:r>
    </w:p>
    <w:p w:rsidR="00046C51" w:rsidRPr="00046C51" w:rsidRDefault="00046C51" w:rsidP="00046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46C51">
        <w:rPr>
          <w:rFonts w:ascii="Times New Roman" w:hAnsi="Times New Roman" w:cs="Times New Roman"/>
        </w:rPr>
        <w:t>– zna datę: powstania AK (14 II 1942)</w:t>
      </w:r>
    </w:p>
    <w:p w:rsidR="00046C51" w:rsidRPr="00046C51" w:rsidRDefault="00046C51" w:rsidP="00046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46C51">
        <w:rPr>
          <w:rFonts w:ascii="Times New Roman" w:hAnsi="Times New Roman" w:cs="Times New Roman"/>
        </w:rPr>
        <w:t>– identyfikuje postacie: Stefana Roweckiego ps. Grot, Tadeusza Komorowskiego ps. Bór</w:t>
      </w:r>
    </w:p>
    <w:p w:rsidR="00046C51" w:rsidRPr="00046C51" w:rsidRDefault="00046C51" w:rsidP="00046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46C51">
        <w:rPr>
          <w:rFonts w:ascii="Times New Roman" w:hAnsi="Times New Roman" w:cs="Times New Roman"/>
        </w:rPr>
        <w:t>– wymienia sfery działalności Polskiego Państwa Podziemnego</w:t>
      </w:r>
    </w:p>
    <w:p w:rsidR="00046C51" w:rsidRDefault="00046C51" w:rsidP="00046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46C51">
        <w:rPr>
          <w:rFonts w:ascii="Times New Roman" w:hAnsi="Times New Roman" w:cs="Times New Roman"/>
        </w:rPr>
        <w:t>– wyjaśnia, ja</w:t>
      </w:r>
      <w:r>
        <w:rPr>
          <w:rFonts w:ascii="Times New Roman" w:hAnsi="Times New Roman" w:cs="Times New Roman"/>
        </w:rPr>
        <w:t>ką rolę odgrywała Armia Krajowa</w:t>
      </w:r>
    </w:p>
    <w:p w:rsidR="00046C51" w:rsidRPr="00046C51" w:rsidRDefault="00046C51" w:rsidP="00046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46C51">
        <w:rPr>
          <w:rFonts w:ascii="Times New Roman" w:hAnsi="Times New Roman" w:cs="Times New Roman"/>
        </w:rPr>
        <w:t>– wyjaśnia znaczenie terminu: akcja pod Arsenałem</w:t>
      </w:r>
    </w:p>
    <w:p w:rsidR="00046C51" w:rsidRPr="00046C51" w:rsidRDefault="00046C51" w:rsidP="00046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46C51">
        <w:rPr>
          <w:rFonts w:ascii="Times New Roman" w:hAnsi="Times New Roman" w:cs="Times New Roman"/>
        </w:rPr>
        <w:t>– zna datę: akcji pod Arsenałem (III 1943)</w:t>
      </w:r>
    </w:p>
    <w:p w:rsidR="00046C51" w:rsidRPr="00046C51" w:rsidRDefault="00046C51" w:rsidP="00046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46C51">
        <w:rPr>
          <w:rFonts w:ascii="Times New Roman" w:hAnsi="Times New Roman" w:cs="Times New Roman"/>
        </w:rPr>
        <w:t>– identyfikuje postać: Jana Bytnara ps. Rudy</w:t>
      </w:r>
    </w:p>
    <w:p w:rsidR="00046C51" w:rsidRPr="00046C51" w:rsidRDefault="00046C51" w:rsidP="00046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46C51">
        <w:rPr>
          <w:rFonts w:ascii="Times New Roman" w:hAnsi="Times New Roman" w:cs="Times New Roman"/>
        </w:rPr>
        <w:t>– przedstawia przyczyny i skutki akcji pod Arsenałem</w:t>
      </w:r>
    </w:p>
    <w:p w:rsidR="00046C51" w:rsidRPr="00046C51" w:rsidRDefault="00046C51" w:rsidP="00046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46C51">
        <w:rPr>
          <w:rFonts w:ascii="Times New Roman" w:hAnsi="Times New Roman" w:cs="Times New Roman"/>
        </w:rPr>
        <w:t>– wyjaśnia znaczenie terminów: łapanka, Holokaust, getto</w:t>
      </w:r>
    </w:p>
    <w:p w:rsidR="00046C51" w:rsidRPr="00046C51" w:rsidRDefault="00046C51" w:rsidP="00046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46C51">
        <w:rPr>
          <w:rFonts w:ascii="Times New Roman" w:hAnsi="Times New Roman" w:cs="Times New Roman"/>
        </w:rPr>
        <w:lastRenderedPageBreak/>
        <w:t xml:space="preserve">– wymienia postawy Polaków wobec polityki okupanta niemieckiego </w:t>
      </w:r>
    </w:p>
    <w:p w:rsidR="00046C51" w:rsidRPr="00046C51" w:rsidRDefault="00046C51" w:rsidP="00046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46C51">
        <w:rPr>
          <w:rFonts w:ascii="Times New Roman" w:hAnsi="Times New Roman" w:cs="Times New Roman"/>
        </w:rPr>
        <w:t>– przedstawia metody eksterminacji narodu żydowskiego</w:t>
      </w:r>
    </w:p>
    <w:p w:rsidR="00046C51" w:rsidRPr="00046C51" w:rsidRDefault="00046C51" w:rsidP="00046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wyjaśnia znaczenie terminu: </w:t>
      </w:r>
      <w:r w:rsidRPr="00046C51">
        <w:rPr>
          <w:rFonts w:ascii="Times New Roman" w:hAnsi="Times New Roman" w:cs="Times New Roman"/>
        </w:rPr>
        <w:t>godzina „W”</w:t>
      </w:r>
    </w:p>
    <w:p w:rsidR="00046C51" w:rsidRPr="00046C51" w:rsidRDefault="00046C51" w:rsidP="00046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46C51">
        <w:rPr>
          <w:rFonts w:ascii="Times New Roman" w:hAnsi="Times New Roman" w:cs="Times New Roman"/>
        </w:rPr>
        <w:t>– zna czas trwania powstania warszawskiego (1 VIII–2 X 1944)</w:t>
      </w:r>
    </w:p>
    <w:p w:rsidR="00046C51" w:rsidRPr="00046C51" w:rsidRDefault="00046C51" w:rsidP="00046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46C51">
        <w:rPr>
          <w:rFonts w:ascii="Times New Roman" w:hAnsi="Times New Roman" w:cs="Times New Roman"/>
        </w:rPr>
        <w:t>– przedstawia przyczyny i opisuje</w:t>
      </w:r>
      <w:r>
        <w:rPr>
          <w:rFonts w:ascii="Times New Roman" w:hAnsi="Times New Roman" w:cs="Times New Roman"/>
        </w:rPr>
        <w:t xml:space="preserve"> skutki powstania warszawskiego</w:t>
      </w:r>
    </w:p>
    <w:p w:rsidR="00046C51" w:rsidRPr="00046C51" w:rsidRDefault="00046C51" w:rsidP="00046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46C51">
        <w:rPr>
          <w:rFonts w:ascii="Times New Roman" w:hAnsi="Times New Roman" w:cs="Times New Roman"/>
        </w:rPr>
        <w:t>– wyjaśnia znaczenie terminu: Polskie Siły Zbrojne na Zachodzie</w:t>
      </w:r>
    </w:p>
    <w:p w:rsidR="00046C51" w:rsidRPr="00046C51" w:rsidRDefault="00046C51" w:rsidP="00046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46C51">
        <w:rPr>
          <w:rFonts w:ascii="Times New Roman" w:hAnsi="Times New Roman" w:cs="Times New Roman"/>
        </w:rPr>
        <w:t xml:space="preserve">– wymienia i wskazuje na mapie miejsca najważniejszych bitew II wojny światowej z udziałem Polaków (walki o Narwik, bitwa o Anglię, oblężenie </w:t>
      </w:r>
      <w:r>
        <w:rPr>
          <w:rFonts w:ascii="Times New Roman" w:hAnsi="Times New Roman" w:cs="Times New Roman"/>
        </w:rPr>
        <w:t>Tobruku, Monte Cassino, Arnhem)</w:t>
      </w:r>
    </w:p>
    <w:p w:rsidR="00046C51" w:rsidRPr="00046C51" w:rsidRDefault="00046C51" w:rsidP="00046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46C51">
        <w:rPr>
          <w:rFonts w:ascii="Times New Roman" w:hAnsi="Times New Roman" w:cs="Times New Roman"/>
        </w:rPr>
        <w:t>– wyjaśnia znaczenie terminów: Manifest PKWN, Polska lubelska, Tymczasowy Rząd Jedności Narodowej (TRJN)</w:t>
      </w:r>
    </w:p>
    <w:p w:rsidR="00046C51" w:rsidRPr="00046C51" w:rsidRDefault="00046C51" w:rsidP="00046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46C51">
        <w:rPr>
          <w:rFonts w:ascii="Times New Roman" w:hAnsi="Times New Roman" w:cs="Times New Roman"/>
        </w:rPr>
        <w:t>– zna daty: ogłoszenia Manifestu PKWN (22 VII 1944), powstania TRJN (VI 1945)</w:t>
      </w:r>
    </w:p>
    <w:p w:rsidR="00046C51" w:rsidRPr="00046C51" w:rsidRDefault="00046C51" w:rsidP="00046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46C51">
        <w:rPr>
          <w:rFonts w:ascii="Times New Roman" w:hAnsi="Times New Roman" w:cs="Times New Roman"/>
        </w:rPr>
        <w:t>– wyjaśnia, w jakich okolicznościach komuniści przejęli władzę w Polsce</w:t>
      </w:r>
    </w:p>
    <w:p w:rsidR="00046C51" w:rsidRPr="00046C51" w:rsidRDefault="00046C51" w:rsidP="00046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46C51">
        <w:rPr>
          <w:rFonts w:ascii="Times New Roman" w:hAnsi="Times New Roman" w:cs="Times New Roman"/>
        </w:rPr>
        <w:t>– omawia okoli</w:t>
      </w:r>
      <w:r>
        <w:rPr>
          <w:rFonts w:ascii="Times New Roman" w:hAnsi="Times New Roman" w:cs="Times New Roman"/>
        </w:rPr>
        <w:t>czności i skutki powstania TRJN</w:t>
      </w:r>
    </w:p>
    <w:p w:rsidR="00046C51" w:rsidRPr="00046C51" w:rsidRDefault="00046C51" w:rsidP="00046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46C51">
        <w:rPr>
          <w:rFonts w:ascii="Times New Roman" w:hAnsi="Times New Roman" w:cs="Times New Roman"/>
        </w:rPr>
        <w:t>– wyjaśnia znaczenie terminów: Organizacja Narodów Zjednoczonych, Karta Narodów Zjednoczonych</w:t>
      </w:r>
    </w:p>
    <w:p w:rsidR="00046C51" w:rsidRPr="00046C51" w:rsidRDefault="00046C51" w:rsidP="00046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46C51">
        <w:rPr>
          <w:rFonts w:ascii="Times New Roman" w:hAnsi="Times New Roman" w:cs="Times New Roman"/>
        </w:rPr>
        <w:t>– zna daty: podpisania Karty Narodów Zjednoczonych (VI 1945), konferen</w:t>
      </w:r>
      <w:r>
        <w:rPr>
          <w:rFonts w:ascii="Times New Roman" w:hAnsi="Times New Roman" w:cs="Times New Roman"/>
        </w:rPr>
        <w:t>cji poczdamskiej (</w:t>
      </w:r>
      <w:r w:rsidRPr="00046C51">
        <w:rPr>
          <w:rFonts w:ascii="Times New Roman" w:hAnsi="Times New Roman" w:cs="Times New Roman"/>
        </w:rPr>
        <w:t>1945)</w:t>
      </w:r>
    </w:p>
    <w:p w:rsidR="00046C51" w:rsidRPr="00046C51" w:rsidRDefault="00046C51" w:rsidP="00046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46C51">
        <w:rPr>
          <w:rFonts w:ascii="Times New Roman" w:hAnsi="Times New Roman" w:cs="Times New Roman"/>
        </w:rPr>
        <w:t xml:space="preserve">– identyfikuje postacie: Józefa Stalina, Harry’ego Trumana </w:t>
      </w:r>
    </w:p>
    <w:p w:rsidR="00046C51" w:rsidRPr="00046C51" w:rsidRDefault="00046C51" w:rsidP="00046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46C51">
        <w:rPr>
          <w:rFonts w:ascii="Times New Roman" w:hAnsi="Times New Roman" w:cs="Times New Roman"/>
        </w:rPr>
        <w:t>– wymienia postanowienia konferencji w Poczdamie</w:t>
      </w:r>
    </w:p>
    <w:p w:rsidR="00046C51" w:rsidRPr="00046C51" w:rsidRDefault="00046C51" w:rsidP="00046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przedstawia cele ONZ</w:t>
      </w:r>
    </w:p>
    <w:p w:rsidR="00046C51" w:rsidRPr="00046C51" w:rsidRDefault="00046C51" w:rsidP="00046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46C51">
        <w:rPr>
          <w:rFonts w:ascii="Times New Roman" w:hAnsi="Times New Roman" w:cs="Times New Roman"/>
        </w:rPr>
        <w:t>– wyjaśnia znaczenie terminów: żelazna kurtyna, zimna wojna, mur berliński</w:t>
      </w:r>
    </w:p>
    <w:p w:rsidR="00046C51" w:rsidRPr="00046C51" w:rsidRDefault="00046C51" w:rsidP="00046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46C51">
        <w:rPr>
          <w:rFonts w:ascii="Times New Roman" w:hAnsi="Times New Roman" w:cs="Times New Roman"/>
        </w:rPr>
        <w:t>– zna daty: proklamowania RFN (IX 1949), powstania NRD (X 1949), budowy muru berlińskiego (1961)</w:t>
      </w:r>
    </w:p>
    <w:p w:rsidR="00046C51" w:rsidRPr="00046C51" w:rsidRDefault="00046C51" w:rsidP="00046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46C51">
        <w:rPr>
          <w:rFonts w:ascii="Times New Roman" w:hAnsi="Times New Roman" w:cs="Times New Roman"/>
        </w:rPr>
        <w:t>– identyfikuje postać: Harry’ego Trumana</w:t>
      </w:r>
    </w:p>
    <w:p w:rsidR="00046C51" w:rsidRPr="00046C51" w:rsidRDefault="00046C51" w:rsidP="00046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46C51">
        <w:rPr>
          <w:rFonts w:ascii="Times New Roman" w:hAnsi="Times New Roman" w:cs="Times New Roman"/>
        </w:rPr>
        <w:t>– wskazuje na mapie terytorium RFN i NRD</w:t>
      </w:r>
    </w:p>
    <w:p w:rsidR="00046C51" w:rsidRPr="00046C51" w:rsidRDefault="00046C51" w:rsidP="00046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46C51">
        <w:rPr>
          <w:rFonts w:ascii="Times New Roman" w:hAnsi="Times New Roman" w:cs="Times New Roman"/>
        </w:rPr>
        <w:t>– wyjaśnia, czym była zimna wojna</w:t>
      </w:r>
    </w:p>
    <w:p w:rsidR="00046C51" w:rsidRPr="00046C51" w:rsidRDefault="00046C51" w:rsidP="00046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46C51">
        <w:rPr>
          <w:rFonts w:ascii="Times New Roman" w:hAnsi="Times New Roman" w:cs="Times New Roman"/>
        </w:rPr>
        <w:t>– przedstawia przyczyny pow</w:t>
      </w:r>
      <w:r>
        <w:rPr>
          <w:rFonts w:ascii="Times New Roman" w:hAnsi="Times New Roman" w:cs="Times New Roman"/>
        </w:rPr>
        <w:t>stania dwóch państw niemieckich</w:t>
      </w:r>
    </w:p>
    <w:p w:rsidR="00046C51" w:rsidRPr="00046C51" w:rsidRDefault="00046C51" w:rsidP="00046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46C51">
        <w:rPr>
          <w:rFonts w:ascii="Times New Roman" w:hAnsi="Times New Roman" w:cs="Times New Roman"/>
        </w:rPr>
        <w:t>– wyjaśnia znaczenie terminu: mur berliński</w:t>
      </w:r>
    </w:p>
    <w:p w:rsidR="00046C51" w:rsidRPr="00046C51" w:rsidRDefault="00046C51" w:rsidP="00046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46C51">
        <w:rPr>
          <w:rFonts w:ascii="Times New Roman" w:hAnsi="Times New Roman" w:cs="Times New Roman"/>
        </w:rPr>
        <w:t>– zna daty: rozpoczęcia budowy muru berlińskiego (VIII 1961), zburzenia muru berlińskiego (XI 1989), zjednoczenia Niemiec (1990)</w:t>
      </w:r>
    </w:p>
    <w:p w:rsidR="00046C51" w:rsidRPr="00046C51" w:rsidRDefault="00046C51" w:rsidP="00046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46C51">
        <w:rPr>
          <w:rFonts w:ascii="Times New Roman" w:hAnsi="Times New Roman" w:cs="Times New Roman"/>
        </w:rPr>
        <w:t>– wymienia przyczyny zbudowania muru berlińskiego</w:t>
      </w:r>
    </w:p>
    <w:p w:rsidR="00046C51" w:rsidRPr="00046C51" w:rsidRDefault="00046C51" w:rsidP="00046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46C51">
        <w:rPr>
          <w:rFonts w:ascii="Times New Roman" w:hAnsi="Times New Roman" w:cs="Times New Roman"/>
        </w:rPr>
        <w:t>– omawia okolic</w:t>
      </w:r>
      <w:r>
        <w:rPr>
          <w:rFonts w:ascii="Times New Roman" w:hAnsi="Times New Roman" w:cs="Times New Roman"/>
        </w:rPr>
        <w:t>zności upadku muru berlińskiego</w:t>
      </w:r>
    </w:p>
    <w:p w:rsidR="00046C51" w:rsidRPr="00046C51" w:rsidRDefault="00046C51" w:rsidP="00046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46C51">
        <w:rPr>
          <w:rFonts w:ascii="Times New Roman" w:hAnsi="Times New Roman" w:cs="Times New Roman"/>
        </w:rPr>
        <w:t>– wyjaśnia znaczenie terminów: kraje demokracji ludowej, powstanie węgierskie</w:t>
      </w:r>
    </w:p>
    <w:p w:rsidR="00046C51" w:rsidRPr="00046C51" w:rsidRDefault="00046C51" w:rsidP="00046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46C51">
        <w:rPr>
          <w:rFonts w:ascii="Times New Roman" w:hAnsi="Times New Roman" w:cs="Times New Roman"/>
        </w:rPr>
        <w:t>– zna datę: wybuchu powstania węgierskiego (X 1956)</w:t>
      </w:r>
    </w:p>
    <w:p w:rsidR="00046C51" w:rsidRPr="00046C51" w:rsidRDefault="00046C51" w:rsidP="00046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46C51">
        <w:rPr>
          <w:rFonts w:ascii="Times New Roman" w:hAnsi="Times New Roman" w:cs="Times New Roman"/>
        </w:rPr>
        <w:t>– omawia cechy charakterystyczne państw demokracji ludowej</w:t>
      </w:r>
    </w:p>
    <w:p w:rsidR="00046C51" w:rsidRPr="00046C51" w:rsidRDefault="00046C51" w:rsidP="00046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46C51">
        <w:rPr>
          <w:rFonts w:ascii="Times New Roman" w:hAnsi="Times New Roman" w:cs="Times New Roman"/>
        </w:rPr>
        <w:t>– wymienia przyczyny i skutki p</w:t>
      </w:r>
      <w:r>
        <w:rPr>
          <w:rFonts w:ascii="Times New Roman" w:hAnsi="Times New Roman" w:cs="Times New Roman"/>
        </w:rPr>
        <w:t>owstania węgierskiego w 1956 r.</w:t>
      </w:r>
    </w:p>
    <w:p w:rsidR="00046C51" w:rsidRPr="00046C51" w:rsidRDefault="00046C51" w:rsidP="00046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46C51">
        <w:rPr>
          <w:rFonts w:ascii="Times New Roman" w:hAnsi="Times New Roman" w:cs="Times New Roman"/>
        </w:rPr>
        <w:t>– zna datę: wojny w Korei (1950–1953)</w:t>
      </w:r>
    </w:p>
    <w:p w:rsidR="00046C51" w:rsidRPr="00046C51" w:rsidRDefault="00046C51" w:rsidP="00046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46C51">
        <w:rPr>
          <w:rFonts w:ascii="Times New Roman" w:hAnsi="Times New Roman" w:cs="Times New Roman"/>
        </w:rPr>
        <w:t xml:space="preserve">– wskazuje na mapie Koreę, Wietnam i Chiny </w:t>
      </w:r>
    </w:p>
    <w:p w:rsidR="00046C51" w:rsidRPr="00046C51" w:rsidRDefault="00046C51" w:rsidP="00046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46C51">
        <w:rPr>
          <w:rFonts w:ascii="Times New Roman" w:hAnsi="Times New Roman" w:cs="Times New Roman"/>
        </w:rPr>
        <w:t>– wymienia komunistyczne kraje Dalekiego Wschodu</w:t>
      </w:r>
    </w:p>
    <w:p w:rsidR="00046C51" w:rsidRPr="00046C51" w:rsidRDefault="00046C51" w:rsidP="00046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46C51">
        <w:rPr>
          <w:rFonts w:ascii="Times New Roman" w:hAnsi="Times New Roman" w:cs="Times New Roman"/>
        </w:rPr>
        <w:t>– omawia przyczyny i skutki konfliktów w Azji w czasie zimnej wojny</w:t>
      </w:r>
    </w:p>
    <w:p w:rsidR="00046C51" w:rsidRPr="00046C51" w:rsidRDefault="00046C51" w:rsidP="00046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46C51">
        <w:rPr>
          <w:rFonts w:ascii="Times New Roman" w:hAnsi="Times New Roman" w:cs="Times New Roman"/>
        </w:rPr>
        <w:t>– wyjaśnia znaczenie terminów: dekolonizacja, Trzeci Świat</w:t>
      </w:r>
    </w:p>
    <w:p w:rsidR="00046C51" w:rsidRPr="00046C51" w:rsidRDefault="00046C51" w:rsidP="00046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46C51">
        <w:rPr>
          <w:rFonts w:ascii="Times New Roman" w:hAnsi="Times New Roman" w:cs="Times New Roman"/>
        </w:rPr>
        <w:t>– wskazuje przyczyny rozpadu systemu kolonialnego</w:t>
      </w:r>
    </w:p>
    <w:p w:rsidR="00046C51" w:rsidRPr="00046C51" w:rsidRDefault="00046C51" w:rsidP="00046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46C51">
        <w:rPr>
          <w:rFonts w:ascii="Times New Roman" w:hAnsi="Times New Roman" w:cs="Times New Roman"/>
        </w:rPr>
        <w:t>– wyjaśnia znaczenie terminów: Bliski Wschód, konflikt żydowsko-palestyński</w:t>
      </w:r>
    </w:p>
    <w:p w:rsidR="00046C51" w:rsidRPr="00046C51" w:rsidRDefault="00046C51" w:rsidP="00046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46C51">
        <w:rPr>
          <w:rFonts w:ascii="Times New Roman" w:hAnsi="Times New Roman" w:cs="Times New Roman"/>
        </w:rPr>
        <w:t>– omawia charakter konfliktu bliskowschodniego</w:t>
      </w:r>
    </w:p>
    <w:p w:rsidR="00046C51" w:rsidRPr="00046C51" w:rsidRDefault="00E9519D" w:rsidP="00046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wyjaśnia znaczenie terminów:  </w:t>
      </w:r>
      <w:r w:rsidR="00046C51" w:rsidRPr="00046C51">
        <w:rPr>
          <w:rFonts w:ascii="Times New Roman" w:hAnsi="Times New Roman" w:cs="Times New Roman"/>
        </w:rPr>
        <w:t>praska wiosna, wyścig zbrojeń</w:t>
      </w:r>
    </w:p>
    <w:p w:rsidR="00046C51" w:rsidRPr="00046C51" w:rsidRDefault="00046C51" w:rsidP="00046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46C51">
        <w:rPr>
          <w:rFonts w:ascii="Times New Roman" w:hAnsi="Times New Roman" w:cs="Times New Roman"/>
        </w:rPr>
        <w:t>– zna datę: praskiej wiosny (1968)</w:t>
      </w:r>
    </w:p>
    <w:p w:rsidR="00046C51" w:rsidRPr="00046C51" w:rsidRDefault="00046C51" w:rsidP="00046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46C51">
        <w:rPr>
          <w:rFonts w:ascii="Times New Roman" w:hAnsi="Times New Roman" w:cs="Times New Roman"/>
        </w:rPr>
        <w:t>– identyfikuje postać: Fidela Castro</w:t>
      </w:r>
    </w:p>
    <w:p w:rsidR="00046C51" w:rsidRPr="00046C51" w:rsidRDefault="00046C51" w:rsidP="00046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46C51">
        <w:rPr>
          <w:rFonts w:ascii="Times New Roman" w:hAnsi="Times New Roman" w:cs="Times New Roman"/>
        </w:rPr>
        <w:t>– omawia przyczyny i skutki praskiej wiosny</w:t>
      </w:r>
    </w:p>
    <w:p w:rsidR="00046C51" w:rsidRPr="00046C51" w:rsidRDefault="00046C51" w:rsidP="00046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46C51">
        <w:rPr>
          <w:rFonts w:ascii="Times New Roman" w:hAnsi="Times New Roman" w:cs="Times New Roman"/>
        </w:rPr>
        <w:t>– wyjaśnia, na czym polegała rywalizacja między USA i ZSRS w dziedzinach: wojskowości i podboju kosmosu</w:t>
      </w:r>
    </w:p>
    <w:p w:rsidR="00046C51" w:rsidRPr="00046C51" w:rsidRDefault="00046C51" w:rsidP="00046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46C51">
        <w:rPr>
          <w:rFonts w:ascii="Times New Roman" w:hAnsi="Times New Roman" w:cs="Times New Roman"/>
        </w:rPr>
        <w:t>– wyjaśnia znaczenie terminów: traktaty rzymskie, Unia Europejska, euro</w:t>
      </w:r>
    </w:p>
    <w:p w:rsidR="00046C51" w:rsidRPr="00046C51" w:rsidRDefault="00046C51" w:rsidP="00046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46C51">
        <w:rPr>
          <w:rFonts w:ascii="Times New Roman" w:hAnsi="Times New Roman" w:cs="Times New Roman"/>
        </w:rPr>
        <w:t xml:space="preserve">– zna daty: powstania EWWiS (1952), podpisania traktatów rzymskich (1957), powstania Unii Europejskiej (1993) </w:t>
      </w:r>
    </w:p>
    <w:p w:rsidR="00046C51" w:rsidRPr="00046C51" w:rsidRDefault="00046C51" w:rsidP="00046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46C51">
        <w:rPr>
          <w:rFonts w:ascii="Times New Roman" w:hAnsi="Times New Roman" w:cs="Times New Roman"/>
        </w:rPr>
        <w:t>– identyfikuje po-stać: Roberta Schumana</w:t>
      </w:r>
    </w:p>
    <w:p w:rsidR="00046C51" w:rsidRPr="00046C51" w:rsidRDefault="00046C51" w:rsidP="00046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46C51">
        <w:rPr>
          <w:rFonts w:ascii="Times New Roman" w:hAnsi="Times New Roman" w:cs="Times New Roman"/>
        </w:rPr>
        <w:t xml:space="preserve">– wskazuje </w:t>
      </w:r>
      <w:r w:rsidR="00E9519D">
        <w:rPr>
          <w:rFonts w:ascii="Times New Roman" w:hAnsi="Times New Roman" w:cs="Times New Roman"/>
        </w:rPr>
        <w:t xml:space="preserve">na mapie państwa założycielskie </w:t>
      </w:r>
      <w:r w:rsidRPr="00046C51">
        <w:rPr>
          <w:rFonts w:ascii="Times New Roman" w:hAnsi="Times New Roman" w:cs="Times New Roman"/>
        </w:rPr>
        <w:t>EWG</w:t>
      </w:r>
    </w:p>
    <w:p w:rsidR="00046C51" w:rsidRPr="00046C51" w:rsidRDefault="00046C51" w:rsidP="00046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46C51">
        <w:rPr>
          <w:rFonts w:ascii="Times New Roman" w:hAnsi="Times New Roman" w:cs="Times New Roman"/>
        </w:rPr>
        <w:t>– podaje przyczyny</w:t>
      </w:r>
      <w:r w:rsidR="00E9519D">
        <w:rPr>
          <w:rFonts w:ascii="Times New Roman" w:hAnsi="Times New Roman" w:cs="Times New Roman"/>
        </w:rPr>
        <w:t xml:space="preserve"> integracji europejskiej</w:t>
      </w:r>
    </w:p>
    <w:p w:rsidR="00046C51" w:rsidRPr="00046C51" w:rsidRDefault="00046C51" w:rsidP="00046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46C51">
        <w:rPr>
          <w:rFonts w:ascii="Times New Roman" w:hAnsi="Times New Roman" w:cs="Times New Roman"/>
        </w:rPr>
        <w:t>– wyjaśnia znaczenie terminu: rewolucja obyczajowa</w:t>
      </w:r>
    </w:p>
    <w:p w:rsidR="00046C51" w:rsidRPr="00046C51" w:rsidRDefault="00046C51" w:rsidP="00046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46C51">
        <w:rPr>
          <w:rFonts w:ascii="Times New Roman" w:hAnsi="Times New Roman" w:cs="Times New Roman"/>
        </w:rPr>
        <w:t>– omawia cechy charakterystyczne rewolucji obyczajowej i jej skutki</w:t>
      </w:r>
    </w:p>
    <w:p w:rsidR="00043CED" w:rsidRPr="000C0E0C" w:rsidRDefault="00043CED" w:rsidP="00E53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F78F9">
        <w:rPr>
          <w:rFonts w:ascii="Times New Roman" w:hAnsi="Times New Roman" w:cs="Times New Roman"/>
          <w:b/>
          <w:sz w:val="28"/>
          <w:szCs w:val="28"/>
        </w:rPr>
        <w:t>Dostateczna</w:t>
      </w:r>
      <w:r w:rsidRPr="000C0E0C">
        <w:rPr>
          <w:rFonts w:ascii="Times New Roman" w:hAnsi="Times New Roman" w:cs="Times New Roman"/>
        </w:rPr>
        <w:t xml:space="preserve"> – uczeń powinien posiadać podstawową wiedzę faktograficzną, czytać teksty ze zrozumieniem, dostrzegać związki teraźniejszości z przeszłością, opanować najprostsze umiejętności przedmiotowe, takie jak: dokonywanie oceny zdarzenia, opis, porównanie, określanie, w którym wieku doszło do danego zdarzenia, porządkowanie wydarzeń w kolejności chronologicznej, odczytywanie daty wydarzenia z osi czasu; Uczeń (oprócz spełnienia wymagań na ocenę dopuszczającą):</w:t>
      </w:r>
    </w:p>
    <w:p w:rsidR="00E9519D" w:rsidRPr="00E9519D" w:rsidRDefault="00E9519D" w:rsidP="00E951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9519D">
        <w:rPr>
          <w:rFonts w:ascii="Times New Roman" w:hAnsi="Times New Roman" w:cs="Times New Roman"/>
        </w:rPr>
        <w:t>– wyjaśnia znaczenie terminów: bitwa graniczna, „dziwna wojna”, internowanie</w:t>
      </w:r>
    </w:p>
    <w:p w:rsidR="00E9519D" w:rsidRPr="00E9519D" w:rsidRDefault="00E9519D" w:rsidP="00E951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9519D">
        <w:rPr>
          <w:rFonts w:ascii="Times New Roman" w:hAnsi="Times New Roman" w:cs="Times New Roman"/>
        </w:rPr>
        <w:t xml:space="preserve">– zna daty: bitwy o Westerplatte (1–7 IX 1939), wypowiedzenia wojny Niemcom przez Francję i Wielką Brytanię (3 IX 1939), kapitulacji Warszawy (28 IX 1939) </w:t>
      </w:r>
    </w:p>
    <w:p w:rsidR="00E9519D" w:rsidRPr="00E9519D" w:rsidRDefault="00E9519D" w:rsidP="00E951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9519D">
        <w:rPr>
          <w:rFonts w:ascii="Times New Roman" w:hAnsi="Times New Roman" w:cs="Times New Roman"/>
        </w:rPr>
        <w:t>– identyfikuje postacie: Henryka Sucharskiego, Edwarda Rydza-Śmigłego, Stefana Starzyńskiego</w:t>
      </w:r>
    </w:p>
    <w:p w:rsidR="00E9519D" w:rsidRPr="00E9519D" w:rsidRDefault="00E9519D" w:rsidP="00E951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9519D">
        <w:rPr>
          <w:rFonts w:ascii="Times New Roman" w:hAnsi="Times New Roman" w:cs="Times New Roman"/>
        </w:rPr>
        <w:t>– wskazuje na mapie kierunki uderzeń armii niemieckiej i sowieckiej</w:t>
      </w:r>
    </w:p>
    <w:p w:rsidR="00E9519D" w:rsidRPr="00E9519D" w:rsidRDefault="00E9519D" w:rsidP="00E951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9519D">
        <w:rPr>
          <w:rFonts w:ascii="Times New Roman" w:hAnsi="Times New Roman" w:cs="Times New Roman"/>
        </w:rPr>
        <w:t>– charakteryzuje etapy wojny obronnej Polski</w:t>
      </w:r>
    </w:p>
    <w:p w:rsidR="00E9519D" w:rsidRPr="00E9519D" w:rsidRDefault="00E9519D" w:rsidP="00E951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9519D">
        <w:rPr>
          <w:rFonts w:ascii="Times New Roman" w:hAnsi="Times New Roman" w:cs="Times New Roman"/>
        </w:rPr>
        <w:t>– opisuje przykłady bohaterstwa polskich żołnierzy</w:t>
      </w:r>
    </w:p>
    <w:p w:rsidR="00E9519D" w:rsidRPr="00E9519D" w:rsidRDefault="00E9519D" w:rsidP="00E951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9519D">
        <w:rPr>
          <w:rFonts w:ascii="Times New Roman" w:hAnsi="Times New Roman" w:cs="Times New Roman"/>
        </w:rPr>
        <w:t>– przedstawia przykłady zbrodni wojennych dokonanych przez Niemców w czasie wojny obronnej Polski</w:t>
      </w:r>
    </w:p>
    <w:p w:rsidR="00E9519D" w:rsidRPr="00E9519D" w:rsidRDefault="00E9519D" w:rsidP="00E951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9519D">
        <w:rPr>
          <w:rFonts w:ascii="Times New Roman" w:hAnsi="Times New Roman" w:cs="Times New Roman"/>
        </w:rPr>
        <w:t>– wyjaśnia znaczenie terminu: linia Maginota</w:t>
      </w:r>
    </w:p>
    <w:p w:rsidR="00E9519D" w:rsidRPr="00E9519D" w:rsidRDefault="00E9519D" w:rsidP="00E951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9519D">
        <w:rPr>
          <w:rFonts w:ascii="Times New Roman" w:hAnsi="Times New Roman" w:cs="Times New Roman"/>
        </w:rPr>
        <w:t>– zna daty: napaści niemieckiej na Danię i Norwegię (9 IV 1940), ataku Niemiec na Jugosławię i Grecję (6 IV 1941)</w:t>
      </w:r>
    </w:p>
    <w:p w:rsidR="00E9519D" w:rsidRPr="00E9519D" w:rsidRDefault="00E9519D" w:rsidP="00E951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9519D">
        <w:rPr>
          <w:rFonts w:ascii="Times New Roman" w:hAnsi="Times New Roman" w:cs="Times New Roman"/>
        </w:rPr>
        <w:t>– identyfikuje postacie: Winstona Churchilla, Charles’a de Gaulle’a</w:t>
      </w:r>
    </w:p>
    <w:p w:rsidR="00E9519D" w:rsidRPr="00E9519D" w:rsidRDefault="00E9519D" w:rsidP="00E951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9519D">
        <w:rPr>
          <w:rFonts w:ascii="Times New Roman" w:hAnsi="Times New Roman" w:cs="Times New Roman"/>
        </w:rPr>
        <w:t xml:space="preserve">– wskazuje na mapie obszary zagarnięte przez ZSRS i III Rzeszę do 1941 r.  </w:t>
      </w:r>
    </w:p>
    <w:p w:rsidR="00E9519D" w:rsidRPr="00E9519D" w:rsidRDefault="00E9519D" w:rsidP="00E951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9519D">
        <w:rPr>
          <w:rFonts w:ascii="Times New Roman" w:hAnsi="Times New Roman" w:cs="Times New Roman"/>
        </w:rPr>
        <w:t>– przedstawia cele polityki Hitlera i Stalina w Europie w latach 1939–1941</w:t>
      </w:r>
    </w:p>
    <w:p w:rsidR="00E9519D" w:rsidRPr="00E9519D" w:rsidRDefault="00E9519D" w:rsidP="00E951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9519D">
        <w:rPr>
          <w:rFonts w:ascii="Times New Roman" w:hAnsi="Times New Roman" w:cs="Times New Roman"/>
        </w:rPr>
        <w:t xml:space="preserve">– przedstawia </w:t>
      </w:r>
      <w:r>
        <w:rPr>
          <w:rFonts w:ascii="Times New Roman" w:hAnsi="Times New Roman" w:cs="Times New Roman"/>
        </w:rPr>
        <w:t xml:space="preserve">najważniejsze działania wojenne </w:t>
      </w:r>
      <w:r w:rsidRPr="00E9519D">
        <w:rPr>
          <w:rFonts w:ascii="Times New Roman" w:hAnsi="Times New Roman" w:cs="Times New Roman"/>
        </w:rPr>
        <w:t>w Europie z lat 1939–1941</w:t>
      </w:r>
    </w:p>
    <w:p w:rsidR="00E9519D" w:rsidRPr="00E9519D" w:rsidRDefault="00E9519D" w:rsidP="00E951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9519D">
        <w:rPr>
          <w:rFonts w:ascii="Times New Roman" w:hAnsi="Times New Roman" w:cs="Times New Roman"/>
        </w:rPr>
        <w:t>– wyjaśnia główne przyczyny pokonania Francji przez armię niemiecką w 1940 r.</w:t>
      </w:r>
    </w:p>
    <w:p w:rsidR="00E9519D" w:rsidRPr="00E9519D" w:rsidRDefault="00E9519D" w:rsidP="00E951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9519D">
        <w:rPr>
          <w:rFonts w:ascii="Times New Roman" w:hAnsi="Times New Roman" w:cs="Times New Roman"/>
        </w:rPr>
        <w:t>– wyjaśnia znaczenie terminów: operacja „Lew morski”, Enigma</w:t>
      </w:r>
    </w:p>
    <w:p w:rsidR="00E9519D" w:rsidRPr="00E9519D" w:rsidRDefault="00E9519D" w:rsidP="00E951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9519D">
        <w:rPr>
          <w:rFonts w:ascii="Times New Roman" w:hAnsi="Times New Roman" w:cs="Times New Roman"/>
        </w:rPr>
        <w:t>– wskazuje wynalazki techniczne, które pomogły Brytyjczykom w walce z Niemcami</w:t>
      </w:r>
    </w:p>
    <w:p w:rsidR="00E9519D" w:rsidRPr="00E9519D" w:rsidRDefault="00E9519D" w:rsidP="00E951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9519D">
        <w:rPr>
          <w:rFonts w:ascii="Times New Roman" w:hAnsi="Times New Roman" w:cs="Times New Roman"/>
        </w:rPr>
        <w:t>– przedstawia militarny wkład Pol</w:t>
      </w:r>
      <w:r>
        <w:rPr>
          <w:rFonts w:ascii="Times New Roman" w:hAnsi="Times New Roman" w:cs="Times New Roman"/>
        </w:rPr>
        <w:t>aków w obronę Wielkiej Brytanii</w:t>
      </w:r>
    </w:p>
    <w:p w:rsidR="00E9519D" w:rsidRPr="00E9519D" w:rsidRDefault="00E9519D" w:rsidP="00E951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9519D">
        <w:rPr>
          <w:rFonts w:ascii="Times New Roman" w:hAnsi="Times New Roman" w:cs="Times New Roman"/>
        </w:rPr>
        <w:t>– wyjaśnia znaczenie terminu: Wielka Wojna Ojczyźniana</w:t>
      </w:r>
    </w:p>
    <w:p w:rsidR="00E9519D" w:rsidRPr="00E9519D" w:rsidRDefault="00E9519D" w:rsidP="00E951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9519D">
        <w:rPr>
          <w:rFonts w:ascii="Times New Roman" w:hAnsi="Times New Roman" w:cs="Times New Roman"/>
        </w:rPr>
        <w:t>– zna datę: bitwy pod Moskwą (XI–XII 1941)</w:t>
      </w:r>
    </w:p>
    <w:p w:rsidR="00E9519D" w:rsidRPr="00E9519D" w:rsidRDefault="00E9519D" w:rsidP="00E951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9519D">
        <w:rPr>
          <w:rFonts w:ascii="Times New Roman" w:hAnsi="Times New Roman" w:cs="Times New Roman"/>
        </w:rPr>
        <w:t>– identyfikuje postać: Gieorgija Żukowa</w:t>
      </w:r>
    </w:p>
    <w:p w:rsidR="00E9519D" w:rsidRPr="00E9519D" w:rsidRDefault="00E9519D" w:rsidP="00E951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9519D">
        <w:rPr>
          <w:rFonts w:ascii="Times New Roman" w:hAnsi="Times New Roman" w:cs="Times New Roman"/>
        </w:rPr>
        <w:t>– wskazuje na mapie przełomowe bitwy wojny Niemiec i ZSRS: pod Moskwą i pod Stalingradem</w:t>
      </w:r>
    </w:p>
    <w:p w:rsidR="00E9519D" w:rsidRPr="00E9519D" w:rsidRDefault="00E9519D" w:rsidP="00E951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9519D">
        <w:rPr>
          <w:rFonts w:ascii="Times New Roman" w:hAnsi="Times New Roman" w:cs="Times New Roman"/>
        </w:rPr>
        <w:t>– wyjaśnia przyczyny ataku III Rzeszy na Związek Sowiecki</w:t>
      </w:r>
    </w:p>
    <w:p w:rsidR="00E9519D" w:rsidRPr="00E9519D" w:rsidRDefault="00E9519D" w:rsidP="00E951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9519D">
        <w:rPr>
          <w:rFonts w:ascii="Times New Roman" w:hAnsi="Times New Roman" w:cs="Times New Roman"/>
        </w:rPr>
        <w:t>– przedstawia etapy wojny niemiecko-sowieckiej</w:t>
      </w:r>
    </w:p>
    <w:p w:rsidR="00E9519D" w:rsidRPr="00E9519D" w:rsidRDefault="00E9519D" w:rsidP="00E951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9519D">
        <w:rPr>
          <w:rFonts w:ascii="Times New Roman" w:hAnsi="Times New Roman" w:cs="Times New Roman"/>
        </w:rPr>
        <w:t xml:space="preserve">– wyjaśnia, jakie czynniki spowodowały klęskę ofensywy </w:t>
      </w:r>
      <w:r>
        <w:rPr>
          <w:rFonts w:ascii="Times New Roman" w:hAnsi="Times New Roman" w:cs="Times New Roman"/>
        </w:rPr>
        <w:t>niemieckiej na Moskwę w 1941 r.</w:t>
      </w:r>
    </w:p>
    <w:p w:rsidR="00E9519D" w:rsidRPr="00E9519D" w:rsidRDefault="00E9519D" w:rsidP="00E951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9519D">
        <w:rPr>
          <w:rFonts w:ascii="Times New Roman" w:hAnsi="Times New Roman" w:cs="Times New Roman"/>
        </w:rPr>
        <w:t>– wyjaśnia znaczenie terminów: pacyfikacja, Generalny Plan Wschodni, gwiazda Dawida, obóz zagłady</w:t>
      </w:r>
    </w:p>
    <w:p w:rsidR="00E9519D" w:rsidRPr="00E9519D" w:rsidRDefault="00E9519D" w:rsidP="00E951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9519D">
        <w:rPr>
          <w:rFonts w:ascii="Times New Roman" w:hAnsi="Times New Roman" w:cs="Times New Roman"/>
        </w:rPr>
        <w:t>– zna datę: powstania Generalnego Planu Wschodniego (1942)</w:t>
      </w:r>
    </w:p>
    <w:p w:rsidR="00E9519D" w:rsidRPr="00E9519D" w:rsidRDefault="00E9519D" w:rsidP="00E951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9519D">
        <w:rPr>
          <w:rFonts w:ascii="Times New Roman" w:hAnsi="Times New Roman" w:cs="Times New Roman"/>
        </w:rPr>
        <w:t>– identyfikuje postacie: Adolfa Eichmanna, Ireny Sendlerowej</w:t>
      </w:r>
    </w:p>
    <w:p w:rsidR="00E9519D" w:rsidRPr="00E9519D" w:rsidRDefault="00E9519D" w:rsidP="00E951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9519D">
        <w:rPr>
          <w:rFonts w:ascii="Times New Roman" w:hAnsi="Times New Roman" w:cs="Times New Roman"/>
        </w:rPr>
        <w:t>– wymienia założenia niemieckiego Generalnego Planu Wschód</w:t>
      </w:r>
    </w:p>
    <w:p w:rsidR="00E9519D" w:rsidRPr="00E9519D" w:rsidRDefault="00E9519D" w:rsidP="00E951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9519D">
        <w:rPr>
          <w:rFonts w:ascii="Times New Roman" w:hAnsi="Times New Roman" w:cs="Times New Roman"/>
        </w:rPr>
        <w:t xml:space="preserve">– charakteryzuje politykę okupacyjną Niemiec </w:t>
      </w:r>
    </w:p>
    <w:p w:rsidR="00E9519D" w:rsidRPr="00E9519D" w:rsidRDefault="00E9519D" w:rsidP="00E951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9519D">
        <w:rPr>
          <w:rFonts w:ascii="Times New Roman" w:hAnsi="Times New Roman" w:cs="Times New Roman"/>
        </w:rPr>
        <w:t>– wymienia kraje, w których powstały rządy kolaborujące z Niemcami, oraz kra</w:t>
      </w:r>
      <w:r>
        <w:rPr>
          <w:rFonts w:ascii="Times New Roman" w:hAnsi="Times New Roman" w:cs="Times New Roman"/>
        </w:rPr>
        <w:t>je, gdzie rozwinął się ruch opo</w:t>
      </w:r>
      <w:r w:rsidRPr="00E9519D">
        <w:rPr>
          <w:rFonts w:ascii="Times New Roman" w:hAnsi="Times New Roman" w:cs="Times New Roman"/>
        </w:rPr>
        <w:t>ru</w:t>
      </w:r>
    </w:p>
    <w:p w:rsidR="00E9519D" w:rsidRPr="00E9519D" w:rsidRDefault="00E9519D" w:rsidP="00E951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9519D">
        <w:rPr>
          <w:rFonts w:ascii="Times New Roman" w:hAnsi="Times New Roman" w:cs="Times New Roman"/>
        </w:rPr>
        <w:t>– wyjaśnia, jakimi sposobami ludność terenów okupowanych niosła pomoc Żydom</w:t>
      </w:r>
    </w:p>
    <w:p w:rsidR="00E9519D" w:rsidRPr="00E9519D" w:rsidRDefault="00E9519D" w:rsidP="00E951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omawia bilans Holokaustu</w:t>
      </w:r>
    </w:p>
    <w:p w:rsidR="00E9519D" w:rsidRPr="00E9519D" w:rsidRDefault="00E9519D" w:rsidP="00E951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9519D">
        <w:rPr>
          <w:rFonts w:ascii="Times New Roman" w:hAnsi="Times New Roman" w:cs="Times New Roman"/>
        </w:rPr>
        <w:t>– wyjaśnia znaczenie terminów: AfrikaKorps, pakt trzech, wilcze stada, konwój, Enigma</w:t>
      </w:r>
    </w:p>
    <w:p w:rsidR="00E9519D" w:rsidRPr="00E9519D" w:rsidRDefault="00E9519D" w:rsidP="00E951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9519D">
        <w:rPr>
          <w:rFonts w:ascii="Times New Roman" w:hAnsi="Times New Roman" w:cs="Times New Roman"/>
        </w:rPr>
        <w:t>– zna daty: podpisania paktu trzech (IX 1940), bitwy na Morzu Koralowym (V 1942), kapitulacji wojsk włoskich i niemieckich w Afryce (V 1943)</w:t>
      </w:r>
    </w:p>
    <w:p w:rsidR="00E9519D" w:rsidRPr="00E9519D" w:rsidRDefault="00E9519D" w:rsidP="00E951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9519D">
        <w:rPr>
          <w:rFonts w:ascii="Times New Roman" w:hAnsi="Times New Roman" w:cs="Times New Roman"/>
        </w:rPr>
        <w:t xml:space="preserve">– identyfikuje postać: Erwina Rommla </w:t>
      </w:r>
    </w:p>
    <w:p w:rsidR="00E9519D" w:rsidRPr="00E9519D" w:rsidRDefault="00E9519D" w:rsidP="00E951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9519D">
        <w:rPr>
          <w:rFonts w:ascii="Times New Roman" w:hAnsi="Times New Roman" w:cs="Times New Roman"/>
        </w:rPr>
        <w:t>– wyjaśnia, na czym polegało strategiczne znaczenie bitew pod El Alamein i pod Midway i lokalizuje je na mapie</w:t>
      </w:r>
    </w:p>
    <w:p w:rsidR="00E9519D" w:rsidRPr="00E9519D" w:rsidRDefault="00E9519D" w:rsidP="00E951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9519D">
        <w:rPr>
          <w:rFonts w:ascii="Times New Roman" w:hAnsi="Times New Roman" w:cs="Times New Roman"/>
        </w:rPr>
        <w:t>– wyjaśnia znaczenie bitwy o Atlant</w:t>
      </w:r>
      <w:r>
        <w:rPr>
          <w:rFonts w:ascii="Times New Roman" w:hAnsi="Times New Roman" w:cs="Times New Roman"/>
        </w:rPr>
        <w:t>yk dla losów II wojny światowej</w:t>
      </w:r>
    </w:p>
    <w:p w:rsidR="00E9519D" w:rsidRPr="00E9519D" w:rsidRDefault="00E9519D" w:rsidP="00E951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9519D">
        <w:rPr>
          <w:rFonts w:ascii="Times New Roman" w:hAnsi="Times New Roman" w:cs="Times New Roman"/>
        </w:rPr>
        <w:t xml:space="preserve">– wyjaśnia znaczenie terminów: konferencja w Teheranie, operacja „Overlord” </w:t>
      </w:r>
    </w:p>
    <w:p w:rsidR="00E9519D" w:rsidRPr="00E9519D" w:rsidRDefault="00E9519D" w:rsidP="00E951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9519D">
        <w:rPr>
          <w:rFonts w:ascii="Times New Roman" w:hAnsi="Times New Roman" w:cs="Times New Roman"/>
        </w:rPr>
        <w:t>– zna daty: bitwy na Łuku Kurskim (VII 1943), konferencji w Teheranie (XI–XII 1943), lądowania wojsk alianckich na Sycylii (VII 1943), bitwy o Monte Cassino (V 1</w:t>
      </w:r>
      <w:r>
        <w:rPr>
          <w:rFonts w:ascii="Times New Roman" w:hAnsi="Times New Roman" w:cs="Times New Roman"/>
        </w:rPr>
        <w:t>944), operacji „Overlord” (</w:t>
      </w:r>
      <w:r w:rsidRPr="00E9519D">
        <w:rPr>
          <w:rFonts w:ascii="Times New Roman" w:hAnsi="Times New Roman" w:cs="Times New Roman"/>
        </w:rPr>
        <w:t>1944)</w:t>
      </w:r>
    </w:p>
    <w:p w:rsidR="00E9519D" w:rsidRPr="00E9519D" w:rsidRDefault="00E9519D" w:rsidP="00E951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9519D">
        <w:rPr>
          <w:rFonts w:ascii="Times New Roman" w:hAnsi="Times New Roman" w:cs="Times New Roman"/>
        </w:rPr>
        <w:t>– przedstawia decyzje podjęte podczas obrad Wielkiej Trójki w Teheranie</w:t>
      </w:r>
    </w:p>
    <w:p w:rsidR="00E9519D" w:rsidRPr="00E9519D" w:rsidRDefault="00E9519D" w:rsidP="00E951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9519D">
        <w:rPr>
          <w:rFonts w:ascii="Times New Roman" w:hAnsi="Times New Roman" w:cs="Times New Roman"/>
        </w:rPr>
        <w:t>– wyjaśnia, na czym polegało strategiczne znaczenie bitew i operacji militarnych na froncie wschodnim</w:t>
      </w:r>
      <w:r>
        <w:rPr>
          <w:rFonts w:ascii="Times New Roman" w:hAnsi="Times New Roman" w:cs="Times New Roman"/>
        </w:rPr>
        <w:t xml:space="preserve"> i zachodnim w latach 1943–1944</w:t>
      </w:r>
    </w:p>
    <w:p w:rsidR="00E9519D" w:rsidRPr="00E9519D" w:rsidRDefault="00E9519D" w:rsidP="00E951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9519D">
        <w:rPr>
          <w:rFonts w:ascii="Times New Roman" w:hAnsi="Times New Roman" w:cs="Times New Roman"/>
        </w:rPr>
        <w:t>– wyjaśnia znaczenie terminów: operacja berlińska, bezwarunkowa kapitulacja, kamikadze</w:t>
      </w:r>
    </w:p>
    <w:p w:rsidR="00E9519D" w:rsidRPr="00E9519D" w:rsidRDefault="00E9519D" w:rsidP="00E951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9519D">
        <w:rPr>
          <w:rFonts w:ascii="Times New Roman" w:hAnsi="Times New Roman" w:cs="Times New Roman"/>
        </w:rPr>
        <w:t>– zna daty: operacji berlińskiej (IV 1945), zrzucenia bomb atomowych na Hiroszimę i Nagasaki (6 i 9 VIII 1945), bezwarunkowej kapitulacji Japonii (2 IX 1945)</w:t>
      </w:r>
    </w:p>
    <w:p w:rsidR="00E9519D" w:rsidRPr="00E9519D" w:rsidRDefault="00E9519D" w:rsidP="00E951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9519D">
        <w:rPr>
          <w:rFonts w:ascii="Times New Roman" w:hAnsi="Times New Roman" w:cs="Times New Roman"/>
        </w:rPr>
        <w:t xml:space="preserve">– przedstawia wielkie operacje strategiczne na froncie wschodnimi zachodnim </w:t>
      </w:r>
    </w:p>
    <w:p w:rsidR="007655EA" w:rsidRPr="007655EA" w:rsidRDefault="00E9519D" w:rsidP="00765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9519D">
        <w:rPr>
          <w:rFonts w:ascii="Times New Roman" w:hAnsi="Times New Roman" w:cs="Times New Roman"/>
        </w:rPr>
        <w:t>– omawia o</w:t>
      </w:r>
      <w:r w:rsidR="007655EA">
        <w:rPr>
          <w:rFonts w:ascii="Times New Roman" w:hAnsi="Times New Roman" w:cs="Times New Roman"/>
        </w:rPr>
        <w:t>koliczności kapitulacji Japonii</w:t>
      </w:r>
    </w:p>
    <w:p w:rsidR="007655EA" w:rsidRPr="007655EA" w:rsidRDefault="007655EA" w:rsidP="00765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655EA">
        <w:rPr>
          <w:rFonts w:ascii="Times New Roman" w:hAnsi="Times New Roman" w:cs="Times New Roman"/>
        </w:rPr>
        <w:t>– wyjaśnia znaczeni</w:t>
      </w:r>
      <w:r>
        <w:rPr>
          <w:rFonts w:ascii="Times New Roman" w:hAnsi="Times New Roman" w:cs="Times New Roman"/>
        </w:rPr>
        <w:t xml:space="preserve">e terminów: traktat o granicach </w:t>
      </w:r>
      <w:r w:rsidRPr="007655EA">
        <w:rPr>
          <w:rFonts w:ascii="Times New Roman" w:hAnsi="Times New Roman" w:cs="Times New Roman"/>
        </w:rPr>
        <w:t>i przyjaźni, łapanka, volkslista, akcja AB</w:t>
      </w:r>
    </w:p>
    <w:p w:rsidR="007655EA" w:rsidRPr="007655EA" w:rsidRDefault="007655EA" w:rsidP="00765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655EA">
        <w:rPr>
          <w:rFonts w:ascii="Times New Roman" w:hAnsi="Times New Roman" w:cs="Times New Roman"/>
        </w:rPr>
        <w:t>– zna daty: podpisania traktatu o granicach i przyjaźni (28 IX 1939), akcji AB (V–VI 1940), zbrodni katyńskiej (IV–V 1940)</w:t>
      </w:r>
    </w:p>
    <w:p w:rsidR="007655EA" w:rsidRPr="007655EA" w:rsidRDefault="007655EA" w:rsidP="00765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655EA">
        <w:rPr>
          <w:rFonts w:ascii="Times New Roman" w:hAnsi="Times New Roman" w:cs="Times New Roman"/>
        </w:rPr>
        <w:t>– wskazuje na mapie miejsca masowych egzekucji Polaków pod okupacją niemiecką oraz zsyłek i kaźni ludności polskiej w ZSRS</w:t>
      </w:r>
    </w:p>
    <w:p w:rsidR="007655EA" w:rsidRPr="007655EA" w:rsidRDefault="007655EA" w:rsidP="00765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655EA">
        <w:rPr>
          <w:rFonts w:ascii="Times New Roman" w:hAnsi="Times New Roman" w:cs="Times New Roman"/>
        </w:rPr>
        <w:t>– podaje przykłady terroru niemieckiego i sowieckiego</w:t>
      </w:r>
    </w:p>
    <w:p w:rsidR="007655EA" w:rsidRPr="007655EA" w:rsidRDefault="007655EA" w:rsidP="00765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655EA">
        <w:rPr>
          <w:rFonts w:ascii="Times New Roman" w:hAnsi="Times New Roman" w:cs="Times New Roman"/>
        </w:rPr>
        <w:t>– wyjaśnia, jaki cel zamierza</w:t>
      </w:r>
      <w:r>
        <w:rPr>
          <w:rFonts w:ascii="Times New Roman" w:hAnsi="Times New Roman" w:cs="Times New Roman"/>
        </w:rPr>
        <w:t xml:space="preserve">li zrealizować Niemcy, mordując </w:t>
      </w:r>
      <w:r w:rsidRPr="007655EA">
        <w:rPr>
          <w:rFonts w:ascii="Times New Roman" w:hAnsi="Times New Roman" w:cs="Times New Roman"/>
        </w:rPr>
        <w:t>polską inteligencję</w:t>
      </w:r>
    </w:p>
    <w:p w:rsidR="007655EA" w:rsidRPr="007655EA" w:rsidRDefault="007655EA" w:rsidP="00765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655EA">
        <w:rPr>
          <w:rFonts w:ascii="Times New Roman" w:hAnsi="Times New Roman" w:cs="Times New Roman"/>
        </w:rPr>
        <w:t>– omawia okolicznośc</w:t>
      </w:r>
      <w:r>
        <w:rPr>
          <w:rFonts w:ascii="Times New Roman" w:hAnsi="Times New Roman" w:cs="Times New Roman"/>
        </w:rPr>
        <w:t>i i przebieg zbrodni katyńskiej</w:t>
      </w:r>
    </w:p>
    <w:p w:rsidR="007655EA" w:rsidRPr="007655EA" w:rsidRDefault="007655EA" w:rsidP="00765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655EA">
        <w:rPr>
          <w:rFonts w:ascii="Times New Roman" w:hAnsi="Times New Roman" w:cs="Times New Roman"/>
        </w:rPr>
        <w:t>– wyjaśnia znaczenie terminów: układ Sikorski–Majski, armia Andersa, sprawa katyńska, katastrofa gibraltarska</w:t>
      </w:r>
    </w:p>
    <w:p w:rsidR="007655EA" w:rsidRPr="007655EA" w:rsidRDefault="007655EA" w:rsidP="00765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655EA">
        <w:rPr>
          <w:rFonts w:ascii="Times New Roman" w:hAnsi="Times New Roman" w:cs="Times New Roman"/>
        </w:rPr>
        <w:t>– zna daty: powstania rządu emigracyjnego (IX 1939), układu Sikorski–Majski (30 VII 1941), zerwania stosunków rządu emigracyjnego z ZSRS (25 IV 1943), katastrofy gibraltarskiej (4 VII 1943)</w:t>
      </w:r>
    </w:p>
    <w:p w:rsidR="007655EA" w:rsidRPr="007655EA" w:rsidRDefault="007655EA" w:rsidP="00765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655EA">
        <w:rPr>
          <w:rFonts w:ascii="Times New Roman" w:hAnsi="Times New Roman" w:cs="Times New Roman"/>
        </w:rPr>
        <w:t>– identyfikuje postacie: Władysława Raczkiewicza, Władysława Andersa, Stanisława Mikołajczyka</w:t>
      </w:r>
    </w:p>
    <w:p w:rsidR="007655EA" w:rsidRPr="007655EA" w:rsidRDefault="007655EA" w:rsidP="00765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655EA">
        <w:rPr>
          <w:rFonts w:ascii="Times New Roman" w:hAnsi="Times New Roman" w:cs="Times New Roman"/>
        </w:rPr>
        <w:t>– omawia postanowienia układu Sikorski–Majski</w:t>
      </w:r>
    </w:p>
    <w:p w:rsidR="007655EA" w:rsidRPr="007655EA" w:rsidRDefault="007655EA" w:rsidP="00765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655EA">
        <w:rPr>
          <w:rFonts w:ascii="Times New Roman" w:hAnsi="Times New Roman" w:cs="Times New Roman"/>
        </w:rPr>
        <w:t>– przedstawia okoliczności formowania się Armii Polskiej w ZSRS</w:t>
      </w:r>
    </w:p>
    <w:p w:rsidR="007655EA" w:rsidRPr="007655EA" w:rsidRDefault="007655EA" w:rsidP="00765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655EA">
        <w:rPr>
          <w:rFonts w:ascii="Times New Roman" w:hAnsi="Times New Roman" w:cs="Times New Roman"/>
        </w:rPr>
        <w:t>– wyjaśnia przyczyny zerwania przez ZSRS stosunków dyplomatycznych z polskim</w:t>
      </w:r>
      <w:r>
        <w:rPr>
          <w:rFonts w:ascii="Times New Roman" w:hAnsi="Times New Roman" w:cs="Times New Roman"/>
        </w:rPr>
        <w:t xml:space="preserve"> rządem emigracyjnym w Londynie</w:t>
      </w:r>
    </w:p>
    <w:p w:rsidR="007655EA" w:rsidRPr="007655EA" w:rsidRDefault="007655EA" w:rsidP="00765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655EA">
        <w:rPr>
          <w:rFonts w:ascii="Times New Roman" w:hAnsi="Times New Roman" w:cs="Times New Roman"/>
        </w:rPr>
        <w:t>– wyjaśnia znaczenie terminów: Związek Walki Zbrojnej (ZWZ), Delegatura Rządu RP na Kraj, Rada Jedności Narodowej (RJN), Szare Szeregi, mały sabotaż, dywersja</w:t>
      </w:r>
    </w:p>
    <w:p w:rsidR="007655EA" w:rsidRPr="007655EA" w:rsidRDefault="007655EA" w:rsidP="00765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655EA">
        <w:rPr>
          <w:rFonts w:ascii="Times New Roman" w:hAnsi="Times New Roman" w:cs="Times New Roman"/>
        </w:rPr>
        <w:t>– zna datę: powstania Delegatury Rządu RP na Kraj (XII 1940)</w:t>
      </w:r>
    </w:p>
    <w:p w:rsidR="007655EA" w:rsidRPr="007655EA" w:rsidRDefault="007655EA" w:rsidP="00765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655EA">
        <w:rPr>
          <w:rFonts w:ascii="Times New Roman" w:hAnsi="Times New Roman" w:cs="Times New Roman"/>
        </w:rPr>
        <w:t>– identyfikuje postacie: Kazimierza Sosnkowskiego,  Jana Bytnara ps. Rudy</w:t>
      </w:r>
    </w:p>
    <w:p w:rsidR="007655EA" w:rsidRPr="007655EA" w:rsidRDefault="007655EA" w:rsidP="00765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655EA">
        <w:rPr>
          <w:rFonts w:ascii="Times New Roman" w:hAnsi="Times New Roman" w:cs="Times New Roman"/>
        </w:rPr>
        <w:t xml:space="preserve">– wskazuje na mapie rejony najintensywniejszej działalności polskiej partyzantki </w:t>
      </w:r>
    </w:p>
    <w:p w:rsidR="007655EA" w:rsidRPr="007655EA" w:rsidRDefault="007655EA" w:rsidP="00765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655EA">
        <w:rPr>
          <w:rFonts w:ascii="Times New Roman" w:hAnsi="Times New Roman" w:cs="Times New Roman"/>
        </w:rPr>
        <w:t>– przedstawia struktury Polskiego Państwa Podziemnego</w:t>
      </w:r>
    </w:p>
    <w:p w:rsidR="007655EA" w:rsidRPr="007655EA" w:rsidRDefault="007655EA" w:rsidP="00765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655EA">
        <w:rPr>
          <w:rFonts w:ascii="Times New Roman" w:hAnsi="Times New Roman" w:cs="Times New Roman"/>
        </w:rPr>
        <w:t>– omawia rolę Rady Jedności Narodowej w strukturach Polskiego Państwa Podziemnego</w:t>
      </w:r>
    </w:p>
    <w:p w:rsidR="007655EA" w:rsidRPr="007655EA" w:rsidRDefault="007655EA" w:rsidP="00765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655EA">
        <w:rPr>
          <w:rFonts w:ascii="Times New Roman" w:hAnsi="Times New Roman" w:cs="Times New Roman"/>
        </w:rPr>
        <w:t>– wyjaśnia, na czym polegała dzi</w:t>
      </w:r>
      <w:r>
        <w:rPr>
          <w:rFonts w:ascii="Times New Roman" w:hAnsi="Times New Roman" w:cs="Times New Roman"/>
        </w:rPr>
        <w:t>ałalność Delegata Rządu na Kraj</w:t>
      </w:r>
    </w:p>
    <w:p w:rsidR="007655EA" w:rsidRPr="007655EA" w:rsidRDefault="007655EA" w:rsidP="00765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655EA">
        <w:rPr>
          <w:rFonts w:ascii="Times New Roman" w:hAnsi="Times New Roman" w:cs="Times New Roman"/>
        </w:rPr>
        <w:t>– wyjaśnia znaczenie terminów: zamach na F. Kutscherę, sabotaż, dywersja, Kedyw</w:t>
      </w:r>
    </w:p>
    <w:p w:rsidR="007655EA" w:rsidRPr="007655EA" w:rsidRDefault="007655EA" w:rsidP="00765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655EA">
        <w:rPr>
          <w:rFonts w:ascii="Times New Roman" w:hAnsi="Times New Roman" w:cs="Times New Roman"/>
        </w:rPr>
        <w:t>– zna datę: zamachu na Franza Kutscherę (II 1944)</w:t>
      </w:r>
    </w:p>
    <w:p w:rsidR="007655EA" w:rsidRPr="007655EA" w:rsidRDefault="007655EA" w:rsidP="00765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655EA">
        <w:rPr>
          <w:rFonts w:ascii="Times New Roman" w:hAnsi="Times New Roman" w:cs="Times New Roman"/>
        </w:rPr>
        <w:t>– identyfikuje postacie: Tadeusza Zawadzkiego ps. Zośka, Franza Kutschery</w:t>
      </w:r>
    </w:p>
    <w:p w:rsidR="007655EA" w:rsidRPr="007655EA" w:rsidRDefault="007655EA" w:rsidP="00765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655EA">
        <w:rPr>
          <w:rFonts w:ascii="Times New Roman" w:hAnsi="Times New Roman" w:cs="Times New Roman"/>
        </w:rPr>
        <w:t>– przedstawia przyczyny i skutki zamachu na F. Kutscherę</w:t>
      </w:r>
    </w:p>
    <w:p w:rsidR="007655EA" w:rsidRPr="007655EA" w:rsidRDefault="007655EA" w:rsidP="00765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655EA">
        <w:rPr>
          <w:rFonts w:ascii="Times New Roman" w:hAnsi="Times New Roman" w:cs="Times New Roman"/>
        </w:rPr>
        <w:t>– wyjaśnia, jakie represje spotkały Polaków za prze</w:t>
      </w:r>
      <w:r>
        <w:rPr>
          <w:rFonts w:ascii="Times New Roman" w:hAnsi="Times New Roman" w:cs="Times New Roman"/>
        </w:rPr>
        <w:t>prowadzenie akcji pod Arsenałem</w:t>
      </w:r>
    </w:p>
    <w:p w:rsidR="007655EA" w:rsidRPr="007655EA" w:rsidRDefault="007655EA" w:rsidP="00765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655EA">
        <w:rPr>
          <w:rFonts w:ascii="Times New Roman" w:hAnsi="Times New Roman" w:cs="Times New Roman"/>
        </w:rPr>
        <w:t>– wyjaśnia znaczenie terminów: Generalny Plan Wschód, Rada Pomocy Żydom „Żegota”, Sprawiedliwy wśród Narodów Świata, rzeź wołyńska</w:t>
      </w:r>
    </w:p>
    <w:p w:rsidR="007655EA" w:rsidRPr="007655EA" w:rsidRDefault="007655EA" w:rsidP="00765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655EA">
        <w:rPr>
          <w:rFonts w:ascii="Times New Roman" w:hAnsi="Times New Roman" w:cs="Times New Roman"/>
        </w:rPr>
        <w:t>– zna daty: powstania Generalnego Planu Wschód (1942), wybuchu powstania w getcie warszawskim (19 IV 1943), rzezi wołyńskiej (1943)</w:t>
      </w:r>
    </w:p>
    <w:p w:rsidR="007655EA" w:rsidRPr="007655EA" w:rsidRDefault="007655EA" w:rsidP="00765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655EA">
        <w:rPr>
          <w:rFonts w:ascii="Times New Roman" w:hAnsi="Times New Roman" w:cs="Times New Roman"/>
        </w:rPr>
        <w:t>– identyfikuje postacie: Marka Edelmana, Ireny Sendlerowej, Józefa i Wiktorii Ulmów</w:t>
      </w:r>
    </w:p>
    <w:p w:rsidR="007655EA" w:rsidRPr="007655EA" w:rsidRDefault="007655EA" w:rsidP="00765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655EA">
        <w:rPr>
          <w:rFonts w:ascii="Times New Roman" w:hAnsi="Times New Roman" w:cs="Times New Roman"/>
        </w:rPr>
        <w:t>– przedstawia założenia Generalnego Planu Wschód</w:t>
      </w:r>
    </w:p>
    <w:p w:rsidR="007655EA" w:rsidRPr="007655EA" w:rsidRDefault="007655EA" w:rsidP="00765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655EA">
        <w:rPr>
          <w:rFonts w:ascii="Times New Roman" w:hAnsi="Times New Roman" w:cs="Times New Roman"/>
        </w:rPr>
        <w:t>– wyjaśnia, w jakim celu okupanci pr</w:t>
      </w:r>
      <w:r>
        <w:rPr>
          <w:rFonts w:ascii="Times New Roman" w:hAnsi="Times New Roman" w:cs="Times New Roman"/>
        </w:rPr>
        <w:t>owadzili walkę z polską kulturą</w:t>
      </w:r>
    </w:p>
    <w:p w:rsidR="007655EA" w:rsidRPr="007655EA" w:rsidRDefault="007655EA" w:rsidP="00765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655EA">
        <w:rPr>
          <w:rFonts w:ascii="Times New Roman" w:hAnsi="Times New Roman" w:cs="Times New Roman"/>
        </w:rPr>
        <w:t>– wyjaśnia znaczenie terminu: plan „Burza”, zrzuty</w:t>
      </w:r>
    </w:p>
    <w:p w:rsidR="007655EA" w:rsidRPr="007655EA" w:rsidRDefault="007655EA" w:rsidP="00765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655EA">
        <w:rPr>
          <w:rFonts w:ascii="Times New Roman" w:hAnsi="Times New Roman" w:cs="Times New Roman"/>
        </w:rPr>
        <w:t>– zna daty: opracowania planu „Burza” (1943/1944)</w:t>
      </w:r>
    </w:p>
    <w:p w:rsidR="007655EA" w:rsidRPr="007655EA" w:rsidRDefault="007655EA" w:rsidP="00765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655EA">
        <w:rPr>
          <w:rFonts w:ascii="Times New Roman" w:hAnsi="Times New Roman" w:cs="Times New Roman"/>
        </w:rPr>
        <w:t xml:space="preserve">– identyfikuje postać: Tadeusza Komorowskiego ps. Bór, Leopolda Okulickiego </w:t>
      </w:r>
    </w:p>
    <w:p w:rsidR="007655EA" w:rsidRPr="007655EA" w:rsidRDefault="007655EA" w:rsidP="00765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655EA">
        <w:rPr>
          <w:rFonts w:ascii="Times New Roman" w:hAnsi="Times New Roman" w:cs="Times New Roman"/>
        </w:rPr>
        <w:t>– przedstawia założenia planu „Burza”</w:t>
      </w:r>
    </w:p>
    <w:p w:rsidR="007655EA" w:rsidRPr="007655EA" w:rsidRDefault="007655EA" w:rsidP="00765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655EA">
        <w:rPr>
          <w:rFonts w:ascii="Times New Roman" w:hAnsi="Times New Roman" w:cs="Times New Roman"/>
        </w:rPr>
        <w:t>– charakteryzuje etapy prz</w:t>
      </w:r>
      <w:r>
        <w:rPr>
          <w:rFonts w:ascii="Times New Roman" w:hAnsi="Times New Roman" w:cs="Times New Roman"/>
        </w:rPr>
        <w:t xml:space="preserve">ebiegu powstania warszawskiego </w:t>
      </w:r>
    </w:p>
    <w:p w:rsidR="007655EA" w:rsidRPr="007655EA" w:rsidRDefault="007655EA" w:rsidP="00765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655EA">
        <w:rPr>
          <w:rFonts w:ascii="Times New Roman" w:hAnsi="Times New Roman" w:cs="Times New Roman"/>
        </w:rPr>
        <w:t>– zna daty: walk o Narwik (V 1940), walk o Tobruk (VIII – XII 1941), walk o Monte Cassino (V 1944), bitwy pod Lenino (X 1943)</w:t>
      </w:r>
    </w:p>
    <w:p w:rsidR="007655EA" w:rsidRPr="007655EA" w:rsidRDefault="007655EA" w:rsidP="00765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655EA">
        <w:rPr>
          <w:rFonts w:ascii="Times New Roman" w:hAnsi="Times New Roman" w:cs="Times New Roman"/>
        </w:rPr>
        <w:t>– identyfikuje postać: Władysława Andersa</w:t>
      </w:r>
    </w:p>
    <w:p w:rsidR="007655EA" w:rsidRPr="007655EA" w:rsidRDefault="007655EA" w:rsidP="00765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655EA">
        <w:rPr>
          <w:rFonts w:ascii="Times New Roman" w:hAnsi="Times New Roman" w:cs="Times New Roman"/>
        </w:rPr>
        <w:t>– wymienia polskie formacje wojskowe uczestniczące w najważniejs</w:t>
      </w:r>
      <w:r>
        <w:rPr>
          <w:rFonts w:ascii="Times New Roman" w:hAnsi="Times New Roman" w:cs="Times New Roman"/>
        </w:rPr>
        <w:t>zych bitwach II wojny światowej</w:t>
      </w:r>
    </w:p>
    <w:p w:rsidR="007655EA" w:rsidRPr="007655EA" w:rsidRDefault="007655EA" w:rsidP="00765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655EA">
        <w:rPr>
          <w:rFonts w:ascii="Times New Roman" w:hAnsi="Times New Roman" w:cs="Times New Roman"/>
        </w:rPr>
        <w:t>– wyjaśnia znaczenie terminów: Polska Partia Robotnicza (PPR), proces szesnastu</w:t>
      </w:r>
    </w:p>
    <w:p w:rsidR="007655EA" w:rsidRPr="007655EA" w:rsidRDefault="007655EA" w:rsidP="00765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655EA">
        <w:rPr>
          <w:rFonts w:ascii="Times New Roman" w:hAnsi="Times New Roman" w:cs="Times New Roman"/>
        </w:rPr>
        <w:t xml:space="preserve">– zna daty: powstania PPR (1942), konferencji w Teheranie (1943), konferencji w Jałcie (II 1945), procesu szesnastu (VI 1945), </w:t>
      </w:r>
    </w:p>
    <w:p w:rsidR="007655EA" w:rsidRPr="007655EA" w:rsidRDefault="007655EA" w:rsidP="00765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655EA">
        <w:rPr>
          <w:rFonts w:ascii="Times New Roman" w:hAnsi="Times New Roman" w:cs="Times New Roman"/>
        </w:rPr>
        <w:t xml:space="preserve">– identyfikuje postacie: Stanisława Mikołajczyka, Leopolda Okulickiego, Bolesława Bieruta </w:t>
      </w:r>
    </w:p>
    <w:p w:rsidR="007655EA" w:rsidRPr="007655EA" w:rsidRDefault="007655EA" w:rsidP="00765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655EA">
        <w:rPr>
          <w:rFonts w:ascii="Times New Roman" w:hAnsi="Times New Roman" w:cs="Times New Roman"/>
        </w:rPr>
        <w:t>– wymienia postanowienia konferencji w Teheranie i w Jałcie dotyczące sprawy Polski</w:t>
      </w:r>
    </w:p>
    <w:p w:rsidR="007655EA" w:rsidRPr="007655EA" w:rsidRDefault="007655EA" w:rsidP="00765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655EA">
        <w:rPr>
          <w:rFonts w:ascii="Times New Roman" w:hAnsi="Times New Roman" w:cs="Times New Roman"/>
        </w:rPr>
        <w:t>– przedstawia najważniejsze etapy procesu przejmowania władzy w Polsce przez komunistów</w:t>
      </w:r>
    </w:p>
    <w:p w:rsidR="007655EA" w:rsidRPr="007655EA" w:rsidRDefault="007655EA" w:rsidP="00765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655EA">
        <w:rPr>
          <w:rFonts w:ascii="Times New Roman" w:hAnsi="Times New Roman" w:cs="Times New Roman"/>
        </w:rPr>
        <w:t>– przedstawia metody działania polskich komunistów w celu przejęcia władzy w państwie</w:t>
      </w:r>
    </w:p>
    <w:p w:rsidR="007655EA" w:rsidRPr="007655EA" w:rsidRDefault="007655EA" w:rsidP="00765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655EA">
        <w:rPr>
          <w:rFonts w:ascii="Times New Roman" w:hAnsi="Times New Roman" w:cs="Times New Roman"/>
        </w:rPr>
        <w:t>– wyjaśnia znaczenie terminów: układ dwubiegunowy, procesy norymberskie, Rada Bezpieczeństwa ONZ, Zgromadzenie Ogólne ONZ, sekretarz generalny ONZ, Powszechna deklaracja praw człowieka, strefa okupacyjna</w:t>
      </w:r>
    </w:p>
    <w:p w:rsidR="007655EA" w:rsidRPr="007655EA" w:rsidRDefault="007655EA" w:rsidP="00765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655EA">
        <w:rPr>
          <w:rFonts w:ascii="Times New Roman" w:hAnsi="Times New Roman" w:cs="Times New Roman"/>
        </w:rPr>
        <w:t>– zna daty: konferencji założycielskiej ONZ (IV 1945), I procesu norymberskiego (XI 1945 – X 1946), uchwalenia Powszechnej deklaracji praw człowieka (1948)</w:t>
      </w:r>
    </w:p>
    <w:p w:rsidR="007655EA" w:rsidRPr="007655EA" w:rsidRDefault="007655EA" w:rsidP="00765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655EA">
        <w:rPr>
          <w:rFonts w:ascii="Times New Roman" w:hAnsi="Times New Roman" w:cs="Times New Roman"/>
        </w:rPr>
        <w:t xml:space="preserve">– wskazuje na mapie podział Europy na blok zachodni i wschodni </w:t>
      </w:r>
    </w:p>
    <w:p w:rsidR="007655EA" w:rsidRPr="007655EA" w:rsidRDefault="007655EA" w:rsidP="00765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655EA">
        <w:rPr>
          <w:rFonts w:ascii="Times New Roman" w:hAnsi="Times New Roman" w:cs="Times New Roman"/>
        </w:rPr>
        <w:t>– przedstawia bilans II wojny światowej dotyczący strat ludności i zniszczeń</w:t>
      </w:r>
    </w:p>
    <w:p w:rsidR="007655EA" w:rsidRPr="007655EA" w:rsidRDefault="007655EA" w:rsidP="00765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655EA">
        <w:rPr>
          <w:rFonts w:ascii="Times New Roman" w:hAnsi="Times New Roman" w:cs="Times New Roman"/>
        </w:rPr>
        <w:t>– omawia strukturę ONZ i jej działalność w okresie powojennym</w:t>
      </w:r>
    </w:p>
    <w:p w:rsidR="007655EA" w:rsidRPr="007655EA" w:rsidRDefault="007655EA" w:rsidP="00765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655EA">
        <w:rPr>
          <w:rFonts w:ascii="Times New Roman" w:hAnsi="Times New Roman" w:cs="Times New Roman"/>
        </w:rPr>
        <w:t>– opisuje politykę zwy</w:t>
      </w:r>
      <w:r>
        <w:rPr>
          <w:rFonts w:ascii="Times New Roman" w:hAnsi="Times New Roman" w:cs="Times New Roman"/>
        </w:rPr>
        <w:t>cięskich mocarstw wobec Niemiec</w:t>
      </w:r>
    </w:p>
    <w:p w:rsidR="007655EA" w:rsidRPr="007655EA" w:rsidRDefault="007655EA" w:rsidP="00765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655EA">
        <w:rPr>
          <w:rFonts w:ascii="Times New Roman" w:hAnsi="Times New Roman" w:cs="Times New Roman"/>
        </w:rPr>
        <w:t>– wyjaśnia znaczenie terminów: doktryna Trumana, blokada Berlina Zachodniego, NATO</w:t>
      </w:r>
    </w:p>
    <w:p w:rsidR="007655EA" w:rsidRPr="007655EA" w:rsidRDefault="007655EA" w:rsidP="00765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655EA">
        <w:rPr>
          <w:rFonts w:ascii="Times New Roman" w:hAnsi="Times New Roman" w:cs="Times New Roman"/>
        </w:rPr>
        <w:t>– zna daty: ogłoszenia doktryny Trumana (III 1947), blokady Berlina Zachodniego (VI 1948–V 1949), powstania NATO (1949)</w:t>
      </w:r>
    </w:p>
    <w:p w:rsidR="007655EA" w:rsidRPr="007655EA" w:rsidRDefault="007655EA" w:rsidP="00765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655EA">
        <w:rPr>
          <w:rFonts w:ascii="Times New Roman" w:hAnsi="Times New Roman" w:cs="Times New Roman"/>
        </w:rPr>
        <w:t>– identyfikuje postać: Konrada Adenauera</w:t>
      </w:r>
    </w:p>
    <w:p w:rsidR="007655EA" w:rsidRPr="007655EA" w:rsidRDefault="007655EA" w:rsidP="00765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655EA">
        <w:rPr>
          <w:rFonts w:ascii="Times New Roman" w:hAnsi="Times New Roman" w:cs="Times New Roman"/>
        </w:rPr>
        <w:t>– wskazuje na mapie żelazną kurtynę</w:t>
      </w:r>
    </w:p>
    <w:p w:rsidR="007655EA" w:rsidRPr="007655EA" w:rsidRDefault="007655EA" w:rsidP="00765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655EA">
        <w:rPr>
          <w:rFonts w:ascii="Times New Roman" w:hAnsi="Times New Roman" w:cs="Times New Roman"/>
        </w:rPr>
        <w:t>– przedstawia sposób przejmowania władzy przez komunistów w państwach Europy Środkowo-Wschodniej</w:t>
      </w:r>
    </w:p>
    <w:p w:rsidR="007655EA" w:rsidRPr="007655EA" w:rsidRDefault="007655EA" w:rsidP="00765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655EA">
        <w:rPr>
          <w:rFonts w:ascii="Times New Roman" w:hAnsi="Times New Roman" w:cs="Times New Roman"/>
        </w:rPr>
        <w:t>– wyjaśnia, w jaki sposób doktryna Trumana miała powstrzymać rosnące wpływy komunistów na świecie</w:t>
      </w:r>
    </w:p>
    <w:p w:rsidR="007655EA" w:rsidRPr="007655EA" w:rsidRDefault="007655EA" w:rsidP="00765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655EA">
        <w:rPr>
          <w:rFonts w:ascii="Times New Roman" w:hAnsi="Times New Roman" w:cs="Times New Roman"/>
        </w:rPr>
        <w:t>– wskazuje okoliczności powstania NATO</w:t>
      </w:r>
    </w:p>
    <w:p w:rsidR="007655EA" w:rsidRPr="007655EA" w:rsidRDefault="007655EA" w:rsidP="00765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655EA">
        <w:rPr>
          <w:rFonts w:ascii="Times New Roman" w:hAnsi="Times New Roman" w:cs="Times New Roman"/>
        </w:rPr>
        <w:t>– opisuje okolic</w:t>
      </w:r>
      <w:r>
        <w:rPr>
          <w:rFonts w:ascii="Times New Roman" w:hAnsi="Times New Roman" w:cs="Times New Roman"/>
        </w:rPr>
        <w:t>zności budowy muru berlińskiego</w:t>
      </w:r>
    </w:p>
    <w:p w:rsidR="007655EA" w:rsidRPr="007655EA" w:rsidRDefault="007655EA" w:rsidP="00765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655EA">
        <w:rPr>
          <w:rFonts w:ascii="Times New Roman" w:hAnsi="Times New Roman" w:cs="Times New Roman"/>
        </w:rPr>
        <w:t>– identyfikuje postać: Helmuta Kohla</w:t>
      </w:r>
    </w:p>
    <w:p w:rsidR="007655EA" w:rsidRPr="007655EA" w:rsidRDefault="007655EA" w:rsidP="00765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655EA">
        <w:rPr>
          <w:rFonts w:ascii="Times New Roman" w:hAnsi="Times New Roman" w:cs="Times New Roman"/>
        </w:rPr>
        <w:t>– wyjaśnia, jaką rolę w propagandzie komunistycznej odgrywał mur berliński</w:t>
      </w:r>
    </w:p>
    <w:p w:rsidR="007655EA" w:rsidRPr="007655EA" w:rsidRDefault="007655EA" w:rsidP="00765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655EA">
        <w:rPr>
          <w:rFonts w:ascii="Times New Roman" w:hAnsi="Times New Roman" w:cs="Times New Roman"/>
        </w:rPr>
        <w:t xml:space="preserve">– wyjaśnia, dlaczego ludzie </w:t>
      </w:r>
      <w:r>
        <w:rPr>
          <w:rFonts w:ascii="Times New Roman" w:hAnsi="Times New Roman" w:cs="Times New Roman"/>
        </w:rPr>
        <w:t>uciekali do Berlina Zachodniego</w:t>
      </w:r>
    </w:p>
    <w:p w:rsidR="007655EA" w:rsidRPr="007655EA" w:rsidRDefault="007655EA" w:rsidP="00765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655EA">
        <w:rPr>
          <w:rFonts w:ascii="Times New Roman" w:hAnsi="Times New Roman" w:cs="Times New Roman"/>
        </w:rPr>
        <w:t>– wyjaśnia znaczenie terminów: odwilż, tajny referat Chruszczowa, destalinizacja, Układ Warszawski</w:t>
      </w:r>
    </w:p>
    <w:p w:rsidR="007655EA" w:rsidRPr="007655EA" w:rsidRDefault="007655EA" w:rsidP="00765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655EA">
        <w:rPr>
          <w:rFonts w:ascii="Times New Roman" w:hAnsi="Times New Roman" w:cs="Times New Roman"/>
        </w:rPr>
        <w:t>– zna daty: śmierci J. Stalina (5 III 1953 r.), powstania Układu Warszawskiego (1955), XX Zjazdu KPZR (II 1956)</w:t>
      </w:r>
    </w:p>
    <w:p w:rsidR="007655EA" w:rsidRPr="007655EA" w:rsidRDefault="007655EA" w:rsidP="00765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655EA">
        <w:rPr>
          <w:rFonts w:ascii="Times New Roman" w:hAnsi="Times New Roman" w:cs="Times New Roman"/>
        </w:rPr>
        <w:t>– identyfikuje postać: Nikity Chruszczowa</w:t>
      </w:r>
    </w:p>
    <w:p w:rsidR="007655EA" w:rsidRPr="007655EA" w:rsidRDefault="007655EA" w:rsidP="00765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655EA">
        <w:rPr>
          <w:rFonts w:ascii="Times New Roman" w:hAnsi="Times New Roman" w:cs="Times New Roman"/>
        </w:rPr>
        <w:t>– wyjaśnia znaczenie śmierci Stalina dla przemian w ZSRS i krajach demokracji ludowej</w:t>
      </w:r>
    </w:p>
    <w:p w:rsidR="007655EA" w:rsidRPr="007655EA" w:rsidRDefault="007655EA" w:rsidP="00765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655EA">
        <w:rPr>
          <w:rFonts w:ascii="Times New Roman" w:hAnsi="Times New Roman" w:cs="Times New Roman"/>
        </w:rPr>
        <w:t>– omawia przejawy odwilży w ZSRS</w:t>
      </w:r>
    </w:p>
    <w:p w:rsidR="007655EA" w:rsidRPr="007655EA" w:rsidRDefault="007655EA" w:rsidP="00765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655EA">
        <w:rPr>
          <w:rFonts w:ascii="Times New Roman" w:hAnsi="Times New Roman" w:cs="Times New Roman"/>
        </w:rPr>
        <w:t>– przedstawia najważniejsze tezy referatu N. Chruszczowa na XX Zjeździe KPZR i konsekwencje wygłoszenia tego przemówienia</w:t>
      </w:r>
    </w:p>
    <w:p w:rsidR="007655EA" w:rsidRPr="007655EA" w:rsidRDefault="007655EA" w:rsidP="00765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655EA">
        <w:rPr>
          <w:rFonts w:ascii="Times New Roman" w:hAnsi="Times New Roman" w:cs="Times New Roman"/>
        </w:rPr>
        <w:t xml:space="preserve">– omawia okoliczności powstania i znaczenie Układu Warszawskiego </w:t>
      </w:r>
    </w:p>
    <w:p w:rsidR="007655EA" w:rsidRPr="007655EA" w:rsidRDefault="007655EA" w:rsidP="00765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655EA">
        <w:rPr>
          <w:rFonts w:ascii="Times New Roman" w:hAnsi="Times New Roman" w:cs="Times New Roman"/>
        </w:rPr>
        <w:t>– wymienia przejawy odprężenia w relacjach międ</w:t>
      </w:r>
      <w:r>
        <w:rPr>
          <w:rFonts w:ascii="Times New Roman" w:hAnsi="Times New Roman" w:cs="Times New Roman"/>
        </w:rPr>
        <w:t>zynarodowych w latach 1953–1960</w:t>
      </w:r>
    </w:p>
    <w:p w:rsidR="007655EA" w:rsidRPr="007655EA" w:rsidRDefault="007655EA" w:rsidP="00765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655EA">
        <w:rPr>
          <w:rFonts w:ascii="Times New Roman" w:hAnsi="Times New Roman" w:cs="Times New Roman"/>
        </w:rPr>
        <w:t>– wyjaśnia znaczenie terminów: Wielki Skok, rewolucja kulturalna</w:t>
      </w:r>
    </w:p>
    <w:p w:rsidR="007655EA" w:rsidRPr="007655EA" w:rsidRDefault="007655EA" w:rsidP="00765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655EA">
        <w:rPr>
          <w:rFonts w:ascii="Times New Roman" w:hAnsi="Times New Roman" w:cs="Times New Roman"/>
        </w:rPr>
        <w:t>– zna daty: wojny domowej w Chinach (1946–1949), początku Wielkiego Skoku (1958), rewolucji kulturalnej (1966–1968)</w:t>
      </w:r>
    </w:p>
    <w:p w:rsidR="007655EA" w:rsidRPr="007655EA" w:rsidRDefault="007655EA" w:rsidP="00765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655EA">
        <w:rPr>
          <w:rFonts w:ascii="Times New Roman" w:hAnsi="Times New Roman" w:cs="Times New Roman"/>
        </w:rPr>
        <w:t>– identyfikuje postacie: Mao Zedonga, Kim Ir Sena, Ho Szi Mina</w:t>
      </w:r>
    </w:p>
    <w:p w:rsidR="007655EA" w:rsidRPr="007655EA" w:rsidRDefault="007655EA" w:rsidP="00765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655EA">
        <w:rPr>
          <w:rFonts w:ascii="Times New Roman" w:hAnsi="Times New Roman" w:cs="Times New Roman"/>
        </w:rPr>
        <w:t xml:space="preserve">– omawia sposoby realizacji i skutki tzw. Wielkiego Skoku w Chinach </w:t>
      </w:r>
    </w:p>
    <w:p w:rsidR="007655EA" w:rsidRPr="007655EA" w:rsidRDefault="007655EA" w:rsidP="00765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655EA">
        <w:rPr>
          <w:rFonts w:ascii="Times New Roman" w:hAnsi="Times New Roman" w:cs="Times New Roman"/>
        </w:rPr>
        <w:t>– wyjaśnia, w jaki sposób przebiegała rewolucja kulturalna w Chinach</w:t>
      </w:r>
    </w:p>
    <w:p w:rsidR="007655EA" w:rsidRPr="007655EA" w:rsidRDefault="007655EA" w:rsidP="00765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655EA">
        <w:rPr>
          <w:rFonts w:ascii="Times New Roman" w:hAnsi="Times New Roman" w:cs="Times New Roman"/>
        </w:rPr>
        <w:t>– wyjaśnia znaczenie terminów: metoda tzw. biernego oporu, Rok Afryki</w:t>
      </w:r>
    </w:p>
    <w:p w:rsidR="007655EA" w:rsidRPr="007655EA" w:rsidRDefault="007655EA" w:rsidP="00765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655EA">
        <w:rPr>
          <w:rFonts w:ascii="Times New Roman" w:hAnsi="Times New Roman" w:cs="Times New Roman"/>
        </w:rPr>
        <w:t>– zna datę: Roku Afryki (1960)</w:t>
      </w:r>
    </w:p>
    <w:p w:rsidR="007655EA" w:rsidRPr="007655EA" w:rsidRDefault="007655EA" w:rsidP="00765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655EA">
        <w:rPr>
          <w:rFonts w:ascii="Times New Roman" w:hAnsi="Times New Roman" w:cs="Times New Roman"/>
        </w:rPr>
        <w:t>– identyfikuje postać: Mahatmy Gandhiego</w:t>
      </w:r>
    </w:p>
    <w:p w:rsidR="007655EA" w:rsidRPr="007655EA" w:rsidRDefault="007655EA" w:rsidP="00765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655EA">
        <w:rPr>
          <w:rFonts w:ascii="Times New Roman" w:hAnsi="Times New Roman" w:cs="Times New Roman"/>
        </w:rPr>
        <w:t>– przedstawia skutki rozpadu brytyjskiego imperium kolonialnego w Indiach</w:t>
      </w:r>
    </w:p>
    <w:p w:rsidR="007655EA" w:rsidRPr="007655EA" w:rsidRDefault="007655EA" w:rsidP="00765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655EA">
        <w:rPr>
          <w:rFonts w:ascii="Times New Roman" w:hAnsi="Times New Roman" w:cs="Times New Roman"/>
        </w:rPr>
        <w:t xml:space="preserve">– charakteryzuje problemy państw Trzeciego Świata po uzyskaniu niepodległości </w:t>
      </w:r>
    </w:p>
    <w:p w:rsidR="007655EA" w:rsidRPr="007655EA" w:rsidRDefault="007655EA" w:rsidP="00765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655EA">
        <w:rPr>
          <w:rFonts w:ascii="Times New Roman" w:hAnsi="Times New Roman" w:cs="Times New Roman"/>
        </w:rPr>
        <w:t>– wyjaśnia znaczenie terminów: syjonizm, wojna sześciodniowa, wojna JomKippur, Organizacja Wyzwolenia Palestyny (OWP)</w:t>
      </w:r>
    </w:p>
    <w:p w:rsidR="007655EA" w:rsidRPr="007655EA" w:rsidRDefault="007655EA" w:rsidP="00765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655EA">
        <w:rPr>
          <w:rFonts w:ascii="Times New Roman" w:hAnsi="Times New Roman" w:cs="Times New Roman"/>
        </w:rPr>
        <w:t>– zna daty: powstania Izraela (1948), wojny sześciodniowej (1967), wojny JomKippur (1973), I wojny w Zatoce Perskiej (1990)</w:t>
      </w:r>
    </w:p>
    <w:p w:rsidR="007655EA" w:rsidRPr="007655EA" w:rsidRDefault="007655EA" w:rsidP="00765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655EA">
        <w:rPr>
          <w:rFonts w:ascii="Times New Roman" w:hAnsi="Times New Roman" w:cs="Times New Roman"/>
        </w:rPr>
        <w:t>– identyfikuje postacie: Dawida Ben Guriona, Jasira Arafata</w:t>
      </w:r>
    </w:p>
    <w:p w:rsidR="007655EA" w:rsidRPr="007655EA" w:rsidRDefault="007655EA" w:rsidP="00765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655EA">
        <w:rPr>
          <w:rFonts w:ascii="Times New Roman" w:hAnsi="Times New Roman" w:cs="Times New Roman"/>
        </w:rPr>
        <w:t>– wskazuje na mapie rejon Bliskiego Wschodu i Zatoki Perskiej</w:t>
      </w:r>
    </w:p>
    <w:p w:rsidR="007655EA" w:rsidRPr="007655EA" w:rsidRDefault="007655EA" w:rsidP="00765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655EA">
        <w:rPr>
          <w:rFonts w:ascii="Times New Roman" w:hAnsi="Times New Roman" w:cs="Times New Roman"/>
        </w:rPr>
        <w:t>– przedstawia okoliczności, w jakich powstało państwo Izrael</w:t>
      </w:r>
    </w:p>
    <w:p w:rsidR="007655EA" w:rsidRPr="007655EA" w:rsidRDefault="007655EA" w:rsidP="00765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655EA">
        <w:rPr>
          <w:rFonts w:ascii="Times New Roman" w:hAnsi="Times New Roman" w:cs="Times New Roman"/>
        </w:rPr>
        <w:t>– wymienia przyczyny i skutki konfliktów izraelsko-arabskich</w:t>
      </w:r>
    </w:p>
    <w:p w:rsidR="007655EA" w:rsidRPr="007655EA" w:rsidRDefault="007655EA" w:rsidP="00765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655EA">
        <w:rPr>
          <w:rFonts w:ascii="Times New Roman" w:hAnsi="Times New Roman" w:cs="Times New Roman"/>
        </w:rPr>
        <w:t>– omawia konflikt w rej</w:t>
      </w:r>
      <w:r>
        <w:rPr>
          <w:rFonts w:ascii="Times New Roman" w:hAnsi="Times New Roman" w:cs="Times New Roman"/>
        </w:rPr>
        <w:t xml:space="preserve">onie Zatoki Perskiej </w:t>
      </w:r>
    </w:p>
    <w:p w:rsidR="007655EA" w:rsidRPr="007655EA" w:rsidRDefault="007655EA" w:rsidP="00765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655EA">
        <w:rPr>
          <w:rFonts w:ascii="Times New Roman" w:hAnsi="Times New Roman" w:cs="Times New Roman"/>
        </w:rPr>
        <w:t>– wyjaśnia znaczenie terminów: kryzys kubański, lądowanie w Zatoce Świń, odprężenie</w:t>
      </w:r>
    </w:p>
    <w:p w:rsidR="007655EA" w:rsidRPr="007655EA" w:rsidRDefault="007655EA" w:rsidP="00765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655EA">
        <w:rPr>
          <w:rFonts w:ascii="Times New Roman" w:hAnsi="Times New Roman" w:cs="Times New Roman"/>
        </w:rPr>
        <w:t>– zna daty: desantu w Zatoce Świń (1961), ogłoszenia blokady morskiej Kuby (X 1962), wojny w Wietnamie (1957–1975), interwencji wojsk Układu Warszawskiego w Czechosłowacji (20/21 VIII 1968)</w:t>
      </w:r>
    </w:p>
    <w:p w:rsidR="007655EA" w:rsidRPr="007655EA" w:rsidRDefault="007655EA" w:rsidP="00765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655EA">
        <w:rPr>
          <w:rFonts w:ascii="Times New Roman" w:hAnsi="Times New Roman" w:cs="Times New Roman"/>
        </w:rPr>
        <w:t>– identyfikuje postacie: Nikity Chruszczowa, Johna F. Kennedy’ego, Richarda Nixona, Leonida Breżniewa, Alexandra Dubčeka</w:t>
      </w:r>
    </w:p>
    <w:p w:rsidR="007655EA" w:rsidRPr="007655EA" w:rsidRDefault="007655EA" w:rsidP="00765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655EA">
        <w:rPr>
          <w:rFonts w:ascii="Times New Roman" w:hAnsi="Times New Roman" w:cs="Times New Roman"/>
        </w:rPr>
        <w:t>– przedstawia przyczyny i skutki konfliktu kubańskiego</w:t>
      </w:r>
    </w:p>
    <w:p w:rsidR="007655EA" w:rsidRPr="007655EA" w:rsidRDefault="007655EA" w:rsidP="00765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655EA">
        <w:rPr>
          <w:rFonts w:ascii="Times New Roman" w:hAnsi="Times New Roman" w:cs="Times New Roman"/>
        </w:rPr>
        <w:t>– przedstawia przyczyny i skutki amerykańskiej interwencji w Wietnamie</w:t>
      </w:r>
    </w:p>
    <w:p w:rsidR="007655EA" w:rsidRPr="007655EA" w:rsidRDefault="007655EA" w:rsidP="00765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655EA">
        <w:rPr>
          <w:rFonts w:ascii="Times New Roman" w:hAnsi="Times New Roman" w:cs="Times New Roman"/>
        </w:rPr>
        <w:t>– wyjaśnia okoliczności interwencji sił Układu</w:t>
      </w:r>
      <w:r>
        <w:rPr>
          <w:rFonts w:ascii="Times New Roman" w:hAnsi="Times New Roman" w:cs="Times New Roman"/>
        </w:rPr>
        <w:t xml:space="preserve"> Warszawskiego w Czechosłowacji</w:t>
      </w:r>
    </w:p>
    <w:p w:rsidR="007655EA" w:rsidRPr="007655EA" w:rsidRDefault="007655EA" w:rsidP="00765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655EA">
        <w:rPr>
          <w:rFonts w:ascii="Times New Roman" w:hAnsi="Times New Roman" w:cs="Times New Roman"/>
        </w:rPr>
        <w:t>– wyjaśnia znaczenie terminów: Europejska Wspólnota Węgla i Stali (EWWiS), Europejska Wspólnota Gospodarcza (EWG), Europejska Wspólnota Energii Atomowej (Euratom), Komisja Europejska,</w:t>
      </w:r>
    </w:p>
    <w:p w:rsidR="007655EA" w:rsidRPr="007655EA" w:rsidRDefault="007655EA" w:rsidP="00765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Parlament Europejski, układ </w:t>
      </w:r>
      <w:r w:rsidRPr="007655EA">
        <w:rPr>
          <w:rFonts w:ascii="Times New Roman" w:hAnsi="Times New Roman" w:cs="Times New Roman"/>
        </w:rPr>
        <w:t>z Schengen, traktat z Maasticht</w:t>
      </w:r>
    </w:p>
    <w:p w:rsidR="007655EA" w:rsidRPr="007655EA" w:rsidRDefault="007655EA" w:rsidP="00765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655EA">
        <w:rPr>
          <w:rFonts w:ascii="Times New Roman" w:hAnsi="Times New Roman" w:cs="Times New Roman"/>
        </w:rPr>
        <w:t>– zna daty: podpisania układu w Schengen (1985), zawarcia traktatu w Maastricht (1992)</w:t>
      </w:r>
    </w:p>
    <w:p w:rsidR="007655EA" w:rsidRPr="007655EA" w:rsidRDefault="007655EA" w:rsidP="00765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655EA">
        <w:rPr>
          <w:rFonts w:ascii="Times New Roman" w:hAnsi="Times New Roman" w:cs="Times New Roman"/>
        </w:rPr>
        <w:t>– identyfikuje postacie: Konrada Adenauera, Alcida De Gasperiego</w:t>
      </w:r>
    </w:p>
    <w:p w:rsidR="007655EA" w:rsidRPr="007655EA" w:rsidRDefault="007655EA" w:rsidP="00765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655EA">
        <w:rPr>
          <w:rFonts w:ascii="Times New Roman" w:hAnsi="Times New Roman" w:cs="Times New Roman"/>
        </w:rPr>
        <w:t>– wskazuje na mapie państwa należące do UE</w:t>
      </w:r>
    </w:p>
    <w:p w:rsidR="007655EA" w:rsidRPr="007655EA" w:rsidRDefault="007655EA" w:rsidP="00765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655EA">
        <w:rPr>
          <w:rFonts w:ascii="Times New Roman" w:hAnsi="Times New Roman" w:cs="Times New Roman"/>
        </w:rPr>
        <w:t>– wymienia zjawiska, które wpłynęły na umocnienie się demokracji w Europie Zachodniej po II wojnie światowej</w:t>
      </w:r>
    </w:p>
    <w:p w:rsidR="007655EA" w:rsidRPr="007655EA" w:rsidRDefault="007655EA" w:rsidP="00765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655EA">
        <w:rPr>
          <w:rFonts w:ascii="Times New Roman" w:hAnsi="Times New Roman" w:cs="Times New Roman"/>
        </w:rPr>
        <w:t>– przedstawia etapy tworzenia Unii Europejskiej</w:t>
      </w:r>
    </w:p>
    <w:p w:rsidR="007655EA" w:rsidRPr="007655EA" w:rsidRDefault="007655EA" w:rsidP="00765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655EA">
        <w:rPr>
          <w:rFonts w:ascii="Times New Roman" w:hAnsi="Times New Roman" w:cs="Times New Roman"/>
        </w:rPr>
        <w:t>– wyjaśnia znaczenie terminów: ruch kontestatorski, hipisi, pacyfizm, feminizm, segregacja rasowa</w:t>
      </w:r>
    </w:p>
    <w:p w:rsidR="007655EA" w:rsidRPr="007655EA" w:rsidRDefault="007655EA" w:rsidP="00765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655EA">
        <w:rPr>
          <w:rFonts w:ascii="Times New Roman" w:hAnsi="Times New Roman" w:cs="Times New Roman"/>
        </w:rPr>
        <w:t>– zna daty: obrad Soboru Watykańskiego II (1962–1965), zniesienia segregacji rasowej w USA (1964)</w:t>
      </w:r>
    </w:p>
    <w:p w:rsidR="007655EA" w:rsidRPr="007655EA" w:rsidRDefault="007655EA" w:rsidP="00765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655EA">
        <w:rPr>
          <w:rFonts w:ascii="Times New Roman" w:hAnsi="Times New Roman" w:cs="Times New Roman"/>
        </w:rPr>
        <w:t>– identyfikuje postacie: Martina Luthera Kinga, Jana XXIII, Pawła VI</w:t>
      </w:r>
    </w:p>
    <w:p w:rsidR="007655EA" w:rsidRPr="007655EA" w:rsidRDefault="007655EA" w:rsidP="00765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655EA">
        <w:rPr>
          <w:rFonts w:ascii="Times New Roman" w:hAnsi="Times New Roman" w:cs="Times New Roman"/>
        </w:rPr>
        <w:t>– przedstawia przyczyny przemian społecznych i kulturowych w drugiej połowie XX w.</w:t>
      </w:r>
    </w:p>
    <w:p w:rsidR="007655EA" w:rsidRPr="007655EA" w:rsidRDefault="007655EA" w:rsidP="00765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655EA">
        <w:rPr>
          <w:rFonts w:ascii="Times New Roman" w:hAnsi="Times New Roman" w:cs="Times New Roman"/>
        </w:rPr>
        <w:t>– wymienia hasła ruchów kontestatorskich</w:t>
      </w:r>
    </w:p>
    <w:p w:rsidR="007655EA" w:rsidRPr="007655EA" w:rsidRDefault="007655EA" w:rsidP="00765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655EA">
        <w:rPr>
          <w:rFonts w:ascii="Times New Roman" w:hAnsi="Times New Roman" w:cs="Times New Roman"/>
        </w:rPr>
        <w:t>– przedstawia cele buntów studenckich w krajach zachodnich w latach 60.</w:t>
      </w:r>
    </w:p>
    <w:p w:rsidR="007655EA" w:rsidRPr="007655EA" w:rsidRDefault="007655EA" w:rsidP="00765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655EA">
        <w:rPr>
          <w:rFonts w:ascii="Times New Roman" w:hAnsi="Times New Roman" w:cs="Times New Roman"/>
        </w:rPr>
        <w:t>– wyjaśnia, na czym polegała walka z segregacją rasową w USA</w:t>
      </w:r>
    </w:p>
    <w:p w:rsidR="002712D6" w:rsidRPr="000C0E0C" w:rsidRDefault="007655EA" w:rsidP="00765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655EA">
        <w:rPr>
          <w:rFonts w:ascii="Times New Roman" w:hAnsi="Times New Roman" w:cs="Times New Roman"/>
        </w:rPr>
        <w:t>– wymienia skutki obrad Soboru Watykańskiego II</w:t>
      </w:r>
    </w:p>
    <w:p w:rsidR="00043CED" w:rsidRPr="000C0E0C" w:rsidRDefault="00043CED" w:rsidP="00DC5F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43CED" w:rsidRPr="000C0E0C" w:rsidRDefault="00043CED" w:rsidP="00043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C7715">
        <w:rPr>
          <w:rFonts w:ascii="Times New Roman" w:hAnsi="Times New Roman" w:cs="Times New Roman"/>
          <w:b/>
          <w:sz w:val="28"/>
          <w:szCs w:val="28"/>
        </w:rPr>
        <w:t>Dobra</w:t>
      </w:r>
      <w:r w:rsidRPr="000C0E0C">
        <w:rPr>
          <w:rFonts w:ascii="Times New Roman" w:hAnsi="Times New Roman" w:cs="Times New Roman"/>
        </w:rPr>
        <w:t xml:space="preserve"> – uczeń powinien opanować wiedzę faktograficzną na poziomie ponadpodstawowym, wykazywać się aktywnością na lekcjach, wyrażać własną opinię, dostrzegać ciągłość rozwoju kulturalnego i cywilizacyjnego, integrować wiedzę uzyskaną z różnych źródeł, samodzielnie poszukiwać informacji o swoim regionie i rodzinnej miejscowości, umiejętnie posługiwać się mapą, odczytywać wiadomości z wykresów i tabel. Uczeń oprócz spełnienia wymagań na ocenę dostateczną:</w:t>
      </w:r>
    </w:p>
    <w:p w:rsidR="0095559F" w:rsidRPr="0095559F" w:rsidRDefault="0095559F" w:rsidP="00955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5559F">
        <w:rPr>
          <w:rFonts w:ascii="Times New Roman" w:hAnsi="Times New Roman" w:cs="Times New Roman"/>
        </w:rPr>
        <w:t>– wyjaśnia znaczenie terminów: „polskie Termopile”, Korpus Ochrony Pogranicza (KOP)</w:t>
      </w:r>
    </w:p>
    <w:p w:rsidR="0095559F" w:rsidRPr="0095559F" w:rsidRDefault="0095559F" w:rsidP="00955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5559F">
        <w:rPr>
          <w:rFonts w:ascii="Times New Roman" w:hAnsi="Times New Roman" w:cs="Times New Roman"/>
        </w:rPr>
        <w:t>– zna daty: bitwy nad Bzurą (9–22 IX 1939), ewakuacji władz państwowych i wojskowych z Warszawy (6/7 IX 1939), internowania władz polskich w Rumunii (17/18 IX 1939),</w:t>
      </w:r>
      <w:r>
        <w:rPr>
          <w:rFonts w:ascii="Times New Roman" w:hAnsi="Times New Roman" w:cs="Times New Roman"/>
        </w:rPr>
        <w:t xml:space="preserve"> kapitulacji pod Kockiem</w:t>
      </w:r>
      <w:r w:rsidRPr="0095559F">
        <w:rPr>
          <w:rFonts w:ascii="Times New Roman" w:hAnsi="Times New Roman" w:cs="Times New Roman"/>
        </w:rPr>
        <w:t xml:space="preserve"> 1939)</w:t>
      </w:r>
    </w:p>
    <w:p w:rsidR="0095559F" w:rsidRPr="0095559F" w:rsidRDefault="0095559F" w:rsidP="00955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5559F">
        <w:rPr>
          <w:rFonts w:ascii="Times New Roman" w:hAnsi="Times New Roman" w:cs="Times New Roman"/>
        </w:rPr>
        <w:t>– identyfikuje postacie: Władysława Raginisa, Franciszka Kleeberga</w:t>
      </w:r>
    </w:p>
    <w:p w:rsidR="0095559F" w:rsidRPr="0095559F" w:rsidRDefault="0095559F" w:rsidP="00955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5559F">
        <w:rPr>
          <w:rFonts w:ascii="Times New Roman" w:hAnsi="Times New Roman" w:cs="Times New Roman"/>
        </w:rPr>
        <w:t>– wymienia miejsca kluczowych bitew wojny obronnej Polski stoczonych z wojskami niemieckimi i sowieckimi</w:t>
      </w:r>
    </w:p>
    <w:p w:rsidR="0095559F" w:rsidRPr="0095559F" w:rsidRDefault="0095559F" w:rsidP="00955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5559F">
        <w:rPr>
          <w:rFonts w:ascii="Times New Roman" w:hAnsi="Times New Roman" w:cs="Times New Roman"/>
        </w:rPr>
        <w:t>– przedstawia polityczne i militarne założenia planu obrony Polski w 1939 r.</w:t>
      </w:r>
    </w:p>
    <w:p w:rsidR="0095559F" w:rsidRPr="0095559F" w:rsidRDefault="0095559F" w:rsidP="00955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5559F">
        <w:rPr>
          <w:rFonts w:ascii="Times New Roman" w:hAnsi="Times New Roman" w:cs="Times New Roman"/>
        </w:rPr>
        <w:t>– omawia okoliczności wkroczenia wojsk sowieckich na terytorium Polski w kontekście paktu Ribbentrop–Mołotow</w:t>
      </w:r>
    </w:p>
    <w:p w:rsidR="0095559F" w:rsidRPr="0095559F" w:rsidRDefault="0095559F" w:rsidP="00955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5559F">
        <w:rPr>
          <w:rFonts w:ascii="Times New Roman" w:hAnsi="Times New Roman" w:cs="Times New Roman"/>
        </w:rPr>
        <w:t>– wyjaśnia znaczenie terminów: wojna zimowa, państwo marionetkowe, państwo Vichy</w:t>
      </w:r>
    </w:p>
    <w:p w:rsidR="0095559F" w:rsidRPr="0095559F" w:rsidRDefault="0095559F" w:rsidP="00955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5559F">
        <w:rPr>
          <w:rFonts w:ascii="Times New Roman" w:hAnsi="Times New Roman" w:cs="Times New Roman"/>
        </w:rPr>
        <w:t>– zna daty: wojny sowiecko-fińskiej (XI 1939 – III 1940), zajęcia rep</w:t>
      </w:r>
      <w:r>
        <w:rPr>
          <w:rFonts w:ascii="Times New Roman" w:hAnsi="Times New Roman" w:cs="Times New Roman"/>
        </w:rPr>
        <w:t xml:space="preserve">ublik bałtyckich przez ZSRS </w:t>
      </w:r>
      <w:r w:rsidRPr="0095559F">
        <w:rPr>
          <w:rFonts w:ascii="Times New Roman" w:hAnsi="Times New Roman" w:cs="Times New Roman"/>
        </w:rPr>
        <w:t>1940),</w:t>
      </w:r>
    </w:p>
    <w:p w:rsidR="0095559F" w:rsidRPr="0095559F" w:rsidRDefault="0095559F" w:rsidP="00955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5559F">
        <w:rPr>
          <w:rFonts w:ascii="Times New Roman" w:hAnsi="Times New Roman" w:cs="Times New Roman"/>
        </w:rPr>
        <w:t>– przedstawia ekspansję ZSRS w latach 1939–1941</w:t>
      </w:r>
    </w:p>
    <w:p w:rsidR="0095559F" w:rsidRPr="0095559F" w:rsidRDefault="0095559F" w:rsidP="00955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5559F">
        <w:rPr>
          <w:rFonts w:ascii="Times New Roman" w:hAnsi="Times New Roman" w:cs="Times New Roman"/>
        </w:rPr>
        <w:t>– opisuje kolejne etapy agresji Niemiec w latach 1940–1941</w:t>
      </w:r>
    </w:p>
    <w:p w:rsidR="0095559F" w:rsidRPr="0095559F" w:rsidRDefault="0095559F" w:rsidP="00955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5559F">
        <w:rPr>
          <w:rFonts w:ascii="Times New Roman" w:hAnsi="Times New Roman" w:cs="Times New Roman"/>
        </w:rPr>
        <w:t>– opisuje skutki bitwy o Anglię oraz omaw</w:t>
      </w:r>
      <w:r>
        <w:rPr>
          <w:rFonts w:ascii="Times New Roman" w:hAnsi="Times New Roman" w:cs="Times New Roman"/>
        </w:rPr>
        <w:t xml:space="preserve">ia jej polityczne i militarne </w:t>
      </w:r>
      <w:r w:rsidRPr="0095559F">
        <w:rPr>
          <w:rFonts w:ascii="Times New Roman" w:hAnsi="Times New Roman" w:cs="Times New Roman"/>
        </w:rPr>
        <w:t xml:space="preserve">znaczenie </w:t>
      </w:r>
    </w:p>
    <w:p w:rsidR="0095559F" w:rsidRPr="0095559F" w:rsidRDefault="0095559F" w:rsidP="00955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5559F">
        <w:rPr>
          <w:rFonts w:ascii="Times New Roman" w:hAnsi="Times New Roman" w:cs="Times New Roman"/>
        </w:rPr>
        <w:t>– zna daty: największego nalotu niemieckiego na Wielką Brytanię (15 IX 1940), nalotu na Coventry (14 XI 1940)</w:t>
      </w:r>
    </w:p>
    <w:p w:rsidR="0095559F" w:rsidRPr="0095559F" w:rsidRDefault="0095559F" w:rsidP="00955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5559F">
        <w:rPr>
          <w:rFonts w:ascii="Times New Roman" w:hAnsi="Times New Roman" w:cs="Times New Roman"/>
        </w:rPr>
        <w:t>– identyfikuje postacie Mariana Rejewskiego,</w:t>
      </w:r>
    </w:p>
    <w:p w:rsidR="0095559F" w:rsidRPr="0095559F" w:rsidRDefault="0095559F" w:rsidP="00955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5559F">
        <w:rPr>
          <w:rFonts w:ascii="Times New Roman" w:hAnsi="Times New Roman" w:cs="Times New Roman"/>
        </w:rPr>
        <w:t>Jerzego Różyckiego, Henryka Zygalskiego</w:t>
      </w:r>
    </w:p>
    <w:p w:rsidR="0095559F" w:rsidRPr="0095559F" w:rsidRDefault="0095559F" w:rsidP="00955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5559F">
        <w:rPr>
          <w:rFonts w:ascii="Times New Roman" w:hAnsi="Times New Roman" w:cs="Times New Roman"/>
        </w:rPr>
        <w:t>– omawia założenia niemieckiego planu inwazji na Wielką Brytanię</w:t>
      </w:r>
    </w:p>
    <w:p w:rsidR="0095559F" w:rsidRPr="0095559F" w:rsidRDefault="0095559F" w:rsidP="00955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5559F">
        <w:rPr>
          <w:rFonts w:ascii="Times New Roman" w:hAnsi="Times New Roman" w:cs="Times New Roman"/>
        </w:rPr>
        <w:t>– wyjaśnia, jakie były przyczyny kl</w:t>
      </w:r>
      <w:r>
        <w:rPr>
          <w:rFonts w:ascii="Times New Roman" w:hAnsi="Times New Roman" w:cs="Times New Roman"/>
        </w:rPr>
        <w:t xml:space="preserve">ęski Niemiec w bitwie o Anglię </w:t>
      </w:r>
    </w:p>
    <w:p w:rsidR="0095559F" w:rsidRPr="0095559F" w:rsidRDefault="0095559F" w:rsidP="00955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5559F">
        <w:rPr>
          <w:rFonts w:ascii="Times New Roman" w:hAnsi="Times New Roman" w:cs="Times New Roman"/>
        </w:rPr>
        <w:t>– wyjaśnia znaczenie terminów: blokada Leningradu, Lend-LeaseAct</w:t>
      </w:r>
    </w:p>
    <w:p w:rsidR="0095559F" w:rsidRPr="0095559F" w:rsidRDefault="0095559F" w:rsidP="00955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5559F">
        <w:rPr>
          <w:rFonts w:ascii="Times New Roman" w:hAnsi="Times New Roman" w:cs="Times New Roman"/>
        </w:rPr>
        <w:t xml:space="preserve">– zna datę: blokady Leningradu (1941–1944) </w:t>
      </w:r>
    </w:p>
    <w:p w:rsidR="0095559F" w:rsidRPr="0095559F" w:rsidRDefault="0095559F" w:rsidP="00955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5559F">
        <w:rPr>
          <w:rFonts w:ascii="Times New Roman" w:hAnsi="Times New Roman" w:cs="Times New Roman"/>
        </w:rPr>
        <w:t>– identyfikuje postać: Friedricha von Paulusa</w:t>
      </w:r>
    </w:p>
    <w:p w:rsidR="0095559F" w:rsidRPr="0095559F" w:rsidRDefault="0095559F" w:rsidP="00955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5559F">
        <w:rPr>
          <w:rFonts w:ascii="Times New Roman" w:hAnsi="Times New Roman" w:cs="Times New Roman"/>
        </w:rPr>
        <w:t>– przedstawia przebieg działań wojennych na froncie wschodnim w latach 1941–1943</w:t>
      </w:r>
    </w:p>
    <w:p w:rsidR="0095559F" w:rsidRPr="0095559F" w:rsidRDefault="0095559F" w:rsidP="00955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5559F">
        <w:rPr>
          <w:rFonts w:ascii="Times New Roman" w:hAnsi="Times New Roman" w:cs="Times New Roman"/>
        </w:rPr>
        <w:t>– charakteryzuje stosunek ludności do okupanta na zajmowanych terenach przez Niemców</w:t>
      </w:r>
    </w:p>
    <w:p w:rsidR="0095559F" w:rsidRPr="0095559F" w:rsidRDefault="0095559F" w:rsidP="00955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5559F">
        <w:rPr>
          <w:rFonts w:ascii="Times New Roman" w:hAnsi="Times New Roman" w:cs="Times New Roman"/>
        </w:rPr>
        <w:t xml:space="preserve">– przedstawia, w jaki sposób Niemcy traktowali jeńców sowieckich </w:t>
      </w:r>
    </w:p>
    <w:p w:rsidR="0095559F" w:rsidRPr="0095559F" w:rsidRDefault="0095559F" w:rsidP="00955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5559F">
        <w:rPr>
          <w:rFonts w:ascii="Times New Roman" w:hAnsi="Times New Roman" w:cs="Times New Roman"/>
        </w:rPr>
        <w:t>– wyjaśnia znaczenie terminów: „przestrzeń życiowa” (Lebensraum), „ostateczne rozwiązanie kwestii żydowskiej”, „Szoah”, „Żegota”, szmalcownicy</w:t>
      </w:r>
    </w:p>
    <w:p w:rsidR="0095559F" w:rsidRPr="0095559F" w:rsidRDefault="0095559F" w:rsidP="00955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5559F">
        <w:rPr>
          <w:rFonts w:ascii="Times New Roman" w:hAnsi="Times New Roman" w:cs="Times New Roman"/>
        </w:rPr>
        <w:t>– zna datę: konferencji w Wannsee (I 1942)</w:t>
      </w:r>
    </w:p>
    <w:p w:rsidR="0095559F" w:rsidRPr="0095559F" w:rsidRDefault="0095559F" w:rsidP="00955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5559F">
        <w:rPr>
          <w:rFonts w:ascii="Times New Roman" w:hAnsi="Times New Roman" w:cs="Times New Roman"/>
        </w:rPr>
        <w:t>– identyfikuje posta</w:t>
      </w:r>
      <w:r>
        <w:rPr>
          <w:rFonts w:ascii="Times New Roman" w:hAnsi="Times New Roman" w:cs="Times New Roman"/>
        </w:rPr>
        <w:t xml:space="preserve">cie: Heinricha Himmlera, Oskara </w:t>
      </w:r>
      <w:r w:rsidRPr="0095559F">
        <w:rPr>
          <w:rFonts w:ascii="Times New Roman" w:hAnsi="Times New Roman" w:cs="Times New Roman"/>
        </w:rPr>
        <w:t xml:space="preserve">Schindlera </w:t>
      </w:r>
    </w:p>
    <w:p w:rsidR="0095559F" w:rsidRPr="0095559F" w:rsidRDefault="0095559F" w:rsidP="00955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5559F">
        <w:rPr>
          <w:rFonts w:ascii="Times New Roman" w:hAnsi="Times New Roman" w:cs="Times New Roman"/>
        </w:rPr>
        <w:t xml:space="preserve">– wskazuje na mapie obozy koncentracyjne i obozy zagłady w Europie </w:t>
      </w:r>
    </w:p>
    <w:p w:rsidR="0095559F" w:rsidRPr="0095559F" w:rsidRDefault="0095559F" w:rsidP="00955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5559F">
        <w:rPr>
          <w:rFonts w:ascii="Times New Roman" w:hAnsi="Times New Roman" w:cs="Times New Roman"/>
        </w:rPr>
        <w:t>– przedstawia przebieg zagłady europejskich Żydów</w:t>
      </w:r>
    </w:p>
    <w:p w:rsidR="0095559F" w:rsidRPr="0095559F" w:rsidRDefault="0095559F" w:rsidP="00955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5559F">
        <w:rPr>
          <w:rFonts w:ascii="Times New Roman" w:hAnsi="Times New Roman" w:cs="Times New Roman"/>
        </w:rPr>
        <w:t>– omawia postawy ludności zi</w:t>
      </w:r>
      <w:r>
        <w:rPr>
          <w:rFonts w:ascii="Times New Roman" w:hAnsi="Times New Roman" w:cs="Times New Roman"/>
        </w:rPr>
        <w:t xml:space="preserve">em okupowanych wobec Holokaustu </w:t>
      </w:r>
      <w:r w:rsidRPr="0095559F">
        <w:rPr>
          <w:rFonts w:ascii="Times New Roman" w:hAnsi="Times New Roman" w:cs="Times New Roman"/>
        </w:rPr>
        <w:t>i niemieckich agresorów</w:t>
      </w:r>
    </w:p>
    <w:p w:rsidR="0095559F" w:rsidRPr="0095559F" w:rsidRDefault="0095559F" w:rsidP="00955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5559F">
        <w:rPr>
          <w:rFonts w:ascii="Times New Roman" w:hAnsi="Times New Roman" w:cs="Times New Roman"/>
        </w:rPr>
        <w:t>– wyjaśnia znaczenie terminów: U-Boot, pancernik, lotniskowiec</w:t>
      </w:r>
    </w:p>
    <w:p w:rsidR="0095559F" w:rsidRPr="0095559F" w:rsidRDefault="0095559F" w:rsidP="00955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5559F">
        <w:rPr>
          <w:rFonts w:ascii="Times New Roman" w:hAnsi="Times New Roman" w:cs="Times New Roman"/>
        </w:rPr>
        <w:t xml:space="preserve">– zna daty: ataku Włoch na Egipt (VIII 1940), lądowania wojsk niemieckich w Afryce (1941), walk o Guadalcanal (VIII 1942 – II 1943)  </w:t>
      </w:r>
    </w:p>
    <w:p w:rsidR="0095559F" w:rsidRPr="0095559F" w:rsidRDefault="0095559F" w:rsidP="00955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5559F">
        <w:rPr>
          <w:rFonts w:ascii="Times New Roman" w:hAnsi="Times New Roman" w:cs="Times New Roman"/>
        </w:rPr>
        <w:t>– identyfikuje postacie: Bernarda Montgomery’ego, Dwighta Davida Eisenhowera</w:t>
      </w:r>
    </w:p>
    <w:p w:rsidR="0095559F" w:rsidRPr="0095559F" w:rsidRDefault="0095559F" w:rsidP="00955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5559F">
        <w:rPr>
          <w:rFonts w:ascii="Times New Roman" w:hAnsi="Times New Roman" w:cs="Times New Roman"/>
        </w:rPr>
        <w:t>– przedstawia przebieg walk w Afryce</w:t>
      </w:r>
    </w:p>
    <w:p w:rsidR="0095559F" w:rsidRPr="0095559F" w:rsidRDefault="0095559F" w:rsidP="00955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5559F">
        <w:rPr>
          <w:rFonts w:ascii="Times New Roman" w:hAnsi="Times New Roman" w:cs="Times New Roman"/>
        </w:rPr>
        <w:t>– charakteryzuje ekspansję japońską w Azji</w:t>
      </w:r>
    </w:p>
    <w:p w:rsidR="0095559F" w:rsidRPr="0095559F" w:rsidRDefault="0095559F" w:rsidP="00955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5559F">
        <w:rPr>
          <w:rFonts w:ascii="Times New Roman" w:hAnsi="Times New Roman" w:cs="Times New Roman"/>
        </w:rPr>
        <w:t>– omawia działania wojenne na morzach i oceanach</w:t>
      </w:r>
    </w:p>
    <w:p w:rsidR="0095559F" w:rsidRPr="0095559F" w:rsidRDefault="0095559F" w:rsidP="00955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5559F">
        <w:rPr>
          <w:rFonts w:ascii="Times New Roman" w:hAnsi="Times New Roman" w:cs="Times New Roman"/>
        </w:rPr>
        <w:t>– wyjaśnia znaczenie terminó</w:t>
      </w:r>
      <w:r w:rsidR="00710B3D">
        <w:rPr>
          <w:rFonts w:ascii="Times New Roman" w:hAnsi="Times New Roman" w:cs="Times New Roman"/>
        </w:rPr>
        <w:t xml:space="preserve">w: Lend-LeaseAct, konferencja </w:t>
      </w:r>
      <w:r w:rsidRPr="0095559F">
        <w:rPr>
          <w:rFonts w:ascii="Times New Roman" w:hAnsi="Times New Roman" w:cs="Times New Roman"/>
        </w:rPr>
        <w:t>w Casablance,  operacja „Market Garden”, linia Gustawa</w:t>
      </w:r>
    </w:p>
    <w:p w:rsidR="0095559F" w:rsidRPr="0095559F" w:rsidRDefault="0095559F" w:rsidP="00955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5559F">
        <w:rPr>
          <w:rFonts w:ascii="Times New Roman" w:hAnsi="Times New Roman" w:cs="Times New Roman"/>
        </w:rPr>
        <w:t>– zna daty: konferencji w Casablance (I 1943), ofensywy Armii Czerwonej na froncie wschodnim (VI 1944), zamachu na A. Hitlera (VII 1944), bitwy pod Falaise (VIII 1944)</w:t>
      </w:r>
    </w:p>
    <w:p w:rsidR="0095559F" w:rsidRPr="0095559F" w:rsidRDefault="0095559F" w:rsidP="00955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5559F">
        <w:rPr>
          <w:rFonts w:ascii="Times New Roman" w:hAnsi="Times New Roman" w:cs="Times New Roman"/>
        </w:rPr>
        <w:t xml:space="preserve">– identyfikuje postacie: Dwighta Eisenhowera, Stanisława Maczka  </w:t>
      </w:r>
    </w:p>
    <w:p w:rsidR="0095559F" w:rsidRPr="0095559F" w:rsidRDefault="0095559F" w:rsidP="00955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5559F">
        <w:rPr>
          <w:rFonts w:ascii="Times New Roman" w:hAnsi="Times New Roman" w:cs="Times New Roman"/>
        </w:rPr>
        <w:t>– przedstawia etapy formowania się Wielkiej Koalicji antyhitlerowskiej</w:t>
      </w:r>
    </w:p>
    <w:p w:rsidR="0095559F" w:rsidRPr="0095559F" w:rsidRDefault="0095559F" w:rsidP="00955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5559F">
        <w:rPr>
          <w:rFonts w:ascii="Times New Roman" w:hAnsi="Times New Roman" w:cs="Times New Roman"/>
        </w:rPr>
        <w:t>– przedstawia decyzje podjęte pod-czas konferencji w Casablance</w:t>
      </w:r>
    </w:p>
    <w:p w:rsidR="0095559F" w:rsidRPr="0095559F" w:rsidRDefault="0095559F" w:rsidP="00955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5559F">
        <w:rPr>
          <w:rFonts w:ascii="Times New Roman" w:hAnsi="Times New Roman" w:cs="Times New Roman"/>
        </w:rPr>
        <w:t xml:space="preserve">– opisuje walki na froncie zachodnim i we Włoszech w latach 1943–1944 </w:t>
      </w:r>
    </w:p>
    <w:p w:rsidR="0095559F" w:rsidRPr="0095559F" w:rsidRDefault="0095559F" w:rsidP="00955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5559F">
        <w:rPr>
          <w:rFonts w:ascii="Times New Roman" w:hAnsi="Times New Roman" w:cs="Times New Roman"/>
        </w:rPr>
        <w:t>– wyjaśnia znaczenie terminów: Wał Pomorski, taktyka „żabich skoków”</w:t>
      </w:r>
    </w:p>
    <w:p w:rsidR="0095559F" w:rsidRPr="0095559F" w:rsidRDefault="0095559F" w:rsidP="00955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5559F">
        <w:rPr>
          <w:rFonts w:ascii="Times New Roman" w:hAnsi="Times New Roman" w:cs="Times New Roman"/>
        </w:rPr>
        <w:t xml:space="preserve">– zna daty: bitwy o Iwo Jimę (II–III 1945), zdobycia Berlina (2 V 1945), </w:t>
      </w:r>
    </w:p>
    <w:p w:rsidR="0095559F" w:rsidRPr="0095559F" w:rsidRDefault="0095559F" w:rsidP="00955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5559F">
        <w:rPr>
          <w:rFonts w:ascii="Times New Roman" w:hAnsi="Times New Roman" w:cs="Times New Roman"/>
        </w:rPr>
        <w:t>– identyfikuje postać: Douglasa MacArthura</w:t>
      </w:r>
    </w:p>
    <w:p w:rsidR="0095559F" w:rsidRPr="0095559F" w:rsidRDefault="0095559F" w:rsidP="00955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5559F">
        <w:rPr>
          <w:rFonts w:ascii="Times New Roman" w:hAnsi="Times New Roman" w:cs="Times New Roman"/>
        </w:rPr>
        <w:t>– charakteryzuje działania na froncie wschodnim, zachodnim i na Pacyfiku w latach 1944-1945</w:t>
      </w:r>
    </w:p>
    <w:p w:rsidR="0095559F" w:rsidRDefault="0095559F" w:rsidP="00955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5559F">
        <w:rPr>
          <w:rFonts w:ascii="Times New Roman" w:hAnsi="Times New Roman" w:cs="Times New Roman"/>
        </w:rPr>
        <w:t>– omawia metody prowadzenia walki w rejonie Azji i Pacyfiku oraz przedstawia ich skutki</w:t>
      </w:r>
    </w:p>
    <w:p w:rsidR="00710B3D" w:rsidRPr="00710B3D" w:rsidRDefault="00710B3D" w:rsidP="00710B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10B3D">
        <w:rPr>
          <w:rFonts w:ascii="Times New Roman" w:hAnsi="Times New Roman" w:cs="Times New Roman"/>
        </w:rPr>
        <w:t>– wyjaśnia znaczenie terminów: volksdeutsch, „gadzinówka”, Akcja Specjalna „Kraków”, granatowa policja, Pawiak,  paszportyzacja</w:t>
      </w:r>
    </w:p>
    <w:p w:rsidR="00710B3D" w:rsidRPr="00710B3D" w:rsidRDefault="00710B3D" w:rsidP="00710B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10B3D">
        <w:rPr>
          <w:rFonts w:ascii="Times New Roman" w:hAnsi="Times New Roman" w:cs="Times New Roman"/>
        </w:rPr>
        <w:t>– zna daty: Akcji Specjalnej „Kraków” (XI 1939), paszportyzacji (1940)</w:t>
      </w:r>
    </w:p>
    <w:p w:rsidR="00710B3D" w:rsidRPr="00710B3D" w:rsidRDefault="00710B3D" w:rsidP="00710B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10B3D">
        <w:rPr>
          <w:rFonts w:ascii="Times New Roman" w:hAnsi="Times New Roman" w:cs="Times New Roman"/>
        </w:rPr>
        <w:t>– identyfikuje postać: Hansa Franka</w:t>
      </w:r>
    </w:p>
    <w:p w:rsidR="00710B3D" w:rsidRPr="00710B3D" w:rsidRDefault="00710B3D" w:rsidP="00710B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10B3D">
        <w:rPr>
          <w:rFonts w:ascii="Times New Roman" w:hAnsi="Times New Roman" w:cs="Times New Roman"/>
        </w:rPr>
        <w:t>– przedstawia i porównuje politykę okupanta niemieckiego na ziemiach wcielonych do III Rzeszy i w Generalnym Gubernatorstwie</w:t>
      </w:r>
    </w:p>
    <w:p w:rsidR="00710B3D" w:rsidRPr="00710B3D" w:rsidRDefault="00710B3D" w:rsidP="00710B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10B3D">
        <w:rPr>
          <w:rFonts w:ascii="Times New Roman" w:hAnsi="Times New Roman" w:cs="Times New Roman"/>
        </w:rPr>
        <w:t>– charakteryzuje życie codzienne w kraju pod okupacją niemiecką na przykładzie Warszawy</w:t>
      </w:r>
    </w:p>
    <w:p w:rsidR="00710B3D" w:rsidRPr="00710B3D" w:rsidRDefault="00710B3D" w:rsidP="00710B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10B3D">
        <w:rPr>
          <w:rFonts w:ascii="Times New Roman" w:hAnsi="Times New Roman" w:cs="Times New Roman"/>
        </w:rPr>
        <w:t>– zna datę: ewakuacji armii Andersa na Bliski Wschód (VIII 1942)</w:t>
      </w:r>
    </w:p>
    <w:p w:rsidR="00710B3D" w:rsidRPr="00710B3D" w:rsidRDefault="00710B3D" w:rsidP="00710B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10B3D">
        <w:rPr>
          <w:rFonts w:ascii="Times New Roman" w:hAnsi="Times New Roman" w:cs="Times New Roman"/>
        </w:rPr>
        <w:t>– identyfikuje postać: Kazimierza Sosnkowskiego</w:t>
      </w:r>
    </w:p>
    <w:p w:rsidR="00710B3D" w:rsidRPr="00710B3D" w:rsidRDefault="00710B3D" w:rsidP="00710B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10B3D">
        <w:rPr>
          <w:rFonts w:ascii="Times New Roman" w:hAnsi="Times New Roman" w:cs="Times New Roman"/>
        </w:rPr>
        <w:t>– przedstawia okoliczności podpisania układu Sikorski–Majski</w:t>
      </w:r>
    </w:p>
    <w:p w:rsidR="00710B3D" w:rsidRPr="00710B3D" w:rsidRDefault="00710B3D" w:rsidP="00710B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10B3D">
        <w:rPr>
          <w:rFonts w:ascii="Times New Roman" w:hAnsi="Times New Roman" w:cs="Times New Roman"/>
        </w:rPr>
        <w:t>– opisuje okoliczności wyjścia z ZSRS Armii Polskiej gen. Władysława Andersa</w:t>
      </w:r>
    </w:p>
    <w:p w:rsidR="00710B3D" w:rsidRPr="00710B3D" w:rsidRDefault="00710B3D" w:rsidP="00710B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10B3D">
        <w:rPr>
          <w:rFonts w:ascii="Times New Roman" w:hAnsi="Times New Roman" w:cs="Times New Roman"/>
        </w:rPr>
        <w:t xml:space="preserve">– omawia polityczne skutki katastrofy gibraltarskiej </w:t>
      </w:r>
    </w:p>
    <w:p w:rsidR="00710B3D" w:rsidRPr="00710B3D" w:rsidRDefault="00710B3D" w:rsidP="00710B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10B3D">
        <w:rPr>
          <w:rFonts w:ascii="Times New Roman" w:hAnsi="Times New Roman" w:cs="Times New Roman"/>
        </w:rPr>
        <w:t>– przedstawia tworzące się w ZSRS i w kraju pod okupacją ośrodki przyszłych polskich władz komunistycznych</w:t>
      </w:r>
    </w:p>
    <w:p w:rsidR="00710B3D" w:rsidRPr="00710B3D" w:rsidRDefault="00710B3D" w:rsidP="00710B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10B3D">
        <w:rPr>
          <w:rFonts w:ascii="Times New Roman" w:hAnsi="Times New Roman" w:cs="Times New Roman"/>
        </w:rPr>
        <w:t>– wyjaśnia znaczenie terminów: partyzantka Hubala, Służba Zwycięstwu Polski (SZP), cichociemni, Kedyw, akcja scaleniowa</w:t>
      </w:r>
    </w:p>
    <w:p w:rsidR="00710B3D" w:rsidRPr="00710B3D" w:rsidRDefault="00710B3D" w:rsidP="00710B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10B3D">
        <w:rPr>
          <w:rFonts w:ascii="Times New Roman" w:hAnsi="Times New Roman" w:cs="Times New Roman"/>
        </w:rPr>
        <w:t>– zna daty: powstania SZP (IX 1939), ZWZ (XI 1939)</w:t>
      </w:r>
    </w:p>
    <w:p w:rsidR="00710B3D" w:rsidRPr="00710B3D" w:rsidRDefault="00710B3D" w:rsidP="00710B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10B3D">
        <w:rPr>
          <w:rFonts w:ascii="Times New Roman" w:hAnsi="Times New Roman" w:cs="Times New Roman"/>
        </w:rPr>
        <w:t>– identyfikuje postacie: Henryka Dobrzańskiego, Jana Karskiego, Jana Nowaka-Jeziorańskiego</w:t>
      </w:r>
    </w:p>
    <w:p w:rsidR="00710B3D" w:rsidRPr="00710B3D" w:rsidRDefault="00710B3D" w:rsidP="00710B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10B3D">
        <w:rPr>
          <w:rFonts w:ascii="Times New Roman" w:hAnsi="Times New Roman" w:cs="Times New Roman"/>
        </w:rPr>
        <w:t>– omawia proces budowania struktur wojskowych Polskiego Państwa Podziemnego</w:t>
      </w:r>
    </w:p>
    <w:p w:rsidR="00710B3D" w:rsidRPr="00710B3D" w:rsidRDefault="00710B3D" w:rsidP="00710B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10B3D">
        <w:rPr>
          <w:rFonts w:ascii="Times New Roman" w:hAnsi="Times New Roman" w:cs="Times New Roman"/>
        </w:rPr>
        <w:t>– wyjaśnia, na czym polegała akcja scaleniowa</w:t>
      </w:r>
    </w:p>
    <w:p w:rsidR="00710B3D" w:rsidRPr="00710B3D" w:rsidRDefault="00710B3D" w:rsidP="00710B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10B3D">
        <w:rPr>
          <w:rFonts w:ascii="Times New Roman" w:hAnsi="Times New Roman" w:cs="Times New Roman"/>
        </w:rPr>
        <w:t>– wymienia najważniejsze akcje zbrojne ZWZ-AK</w:t>
      </w:r>
    </w:p>
    <w:p w:rsidR="00710B3D" w:rsidRPr="00710B3D" w:rsidRDefault="00710B3D" w:rsidP="00710B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10B3D">
        <w:rPr>
          <w:rFonts w:ascii="Times New Roman" w:hAnsi="Times New Roman" w:cs="Times New Roman"/>
        </w:rPr>
        <w:t>– charakteryzuje działalność polskich partii politycznych w okresie okupacji</w:t>
      </w:r>
    </w:p>
    <w:p w:rsidR="00710B3D" w:rsidRPr="00710B3D" w:rsidRDefault="00710B3D" w:rsidP="00710B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10B3D">
        <w:rPr>
          <w:rFonts w:ascii="Times New Roman" w:hAnsi="Times New Roman" w:cs="Times New Roman"/>
        </w:rPr>
        <w:t>– przedstawia działalność Delegatury Rządu na Kraj</w:t>
      </w:r>
    </w:p>
    <w:p w:rsidR="00710B3D" w:rsidRPr="00710B3D" w:rsidRDefault="00710B3D" w:rsidP="00710B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wyjaśnia znaczenie terminów:  </w:t>
      </w:r>
      <w:r w:rsidRPr="00710B3D">
        <w:rPr>
          <w:rFonts w:ascii="Times New Roman" w:hAnsi="Times New Roman" w:cs="Times New Roman"/>
        </w:rPr>
        <w:t>akcja pod Arsenałem („Meksyk II”), akcja „Główki”</w:t>
      </w:r>
    </w:p>
    <w:p w:rsidR="00710B3D" w:rsidRPr="00710B3D" w:rsidRDefault="00710B3D" w:rsidP="00710B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10B3D">
        <w:rPr>
          <w:rFonts w:ascii="Times New Roman" w:hAnsi="Times New Roman" w:cs="Times New Roman"/>
        </w:rPr>
        <w:t>– identyfikuje postać: Emila Fieldorfa ps. Nil</w:t>
      </w:r>
    </w:p>
    <w:p w:rsidR="00710B3D" w:rsidRPr="00710B3D" w:rsidRDefault="00710B3D" w:rsidP="00710B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10B3D">
        <w:rPr>
          <w:rFonts w:ascii="Times New Roman" w:hAnsi="Times New Roman" w:cs="Times New Roman"/>
        </w:rPr>
        <w:t>– przedstawia metody działalności Kedywu</w:t>
      </w:r>
    </w:p>
    <w:p w:rsidR="00710B3D" w:rsidRPr="00710B3D" w:rsidRDefault="00710B3D" w:rsidP="00710B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10B3D">
        <w:rPr>
          <w:rFonts w:ascii="Times New Roman" w:hAnsi="Times New Roman" w:cs="Times New Roman"/>
        </w:rPr>
        <w:t>– omawia przebieg akcji pod Arsenałem</w:t>
      </w:r>
    </w:p>
    <w:p w:rsidR="00710B3D" w:rsidRPr="00710B3D" w:rsidRDefault="00710B3D" w:rsidP="00710B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10B3D">
        <w:rPr>
          <w:rFonts w:ascii="Times New Roman" w:hAnsi="Times New Roman" w:cs="Times New Roman"/>
        </w:rPr>
        <w:t xml:space="preserve">– wymienia znaczenie terminów: kontyngent, czarny rynek, Żydowska Organizacja Bojowa (ŻOB),  szmalcownik, Ukraińska Powstańcza Armia (UPA), czystki etniczne </w:t>
      </w:r>
    </w:p>
    <w:p w:rsidR="00710B3D" w:rsidRPr="00710B3D" w:rsidRDefault="00710B3D" w:rsidP="00710B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10B3D">
        <w:rPr>
          <w:rFonts w:ascii="Times New Roman" w:hAnsi="Times New Roman" w:cs="Times New Roman"/>
        </w:rPr>
        <w:t>– zna daty: decyzji o przeprowadzeniu Holokaustu (1942), początku wysiedleń na Zamojszczyźnie (XI 1942), tzw. krwawej niedzieli (11 VII 1943)</w:t>
      </w:r>
    </w:p>
    <w:p w:rsidR="00710B3D" w:rsidRPr="00710B3D" w:rsidRDefault="00710B3D" w:rsidP="00710B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10B3D">
        <w:rPr>
          <w:rFonts w:ascii="Times New Roman" w:hAnsi="Times New Roman" w:cs="Times New Roman"/>
        </w:rPr>
        <w:t>– identyfikuje postacie: Władysława Bartoszewskiego, Zofii Kossak-Szczuckiej, Witolda Pileckiego, Jana Karskiego</w:t>
      </w:r>
    </w:p>
    <w:p w:rsidR="00710B3D" w:rsidRPr="00710B3D" w:rsidRDefault="00710B3D" w:rsidP="00710B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10B3D">
        <w:rPr>
          <w:rFonts w:ascii="Times New Roman" w:hAnsi="Times New Roman" w:cs="Times New Roman"/>
        </w:rPr>
        <w:t>– omawia wysiedlenia na Zamojszczyźnie i ich skutki</w:t>
      </w:r>
    </w:p>
    <w:p w:rsidR="00710B3D" w:rsidRPr="00710B3D" w:rsidRDefault="00710B3D" w:rsidP="00710B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10B3D">
        <w:rPr>
          <w:rFonts w:ascii="Times New Roman" w:hAnsi="Times New Roman" w:cs="Times New Roman"/>
        </w:rPr>
        <w:t>– charakteryzuje warunki życia w getcie</w:t>
      </w:r>
    </w:p>
    <w:p w:rsidR="00710B3D" w:rsidRPr="00710B3D" w:rsidRDefault="00710B3D" w:rsidP="00710B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10B3D">
        <w:rPr>
          <w:rFonts w:ascii="Times New Roman" w:hAnsi="Times New Roman" w:cs="Times New Roman"/>
        </w:rPr>
        <w:t>– opisuje postawy Polaków wobec Holokaustu</w:t>
      </w:r>
    </w:p>
    <w:p w:rsidR="00710B3D" w:rsidRPr="00710B3D" w:rsidRDefault="00710B3D" w:rsidP="00710B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10B3D">
        <w:rPr>
          <w:rFonts w:ascii="Times New Roman" w:hAnsi="Times New Roman" w:cs="Times New Roman"/>
        </w:rPr>
        <w:t>– przedstawia przyczyny i przebieg konfliktu polsko-ukraińskiego na Kresach Wschodnich</w:t>
      </w:r>
    </w:p>
    <w:p w:rsidR="00710B3D" w:rsidRPr="00710B3D" w:rsidRDefault="00710B3D" w:rsidP="00710B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10B3D">
        <w:rPr>
          <w:rFonts w:ascii="Times New Roman" w:hAnsi="Times New Roman" w:cs="Times New Roman"/>
        </w:rPr>
        <w:t>– wyjaśnia znaczenie terminu: operacja „Ostra Brama”</w:t>
      </w:r>
    </w:p>
    <w:p w:rsidR="00710B3D" w:rsidRPr="00710B3D" w:rsidRDefault="00710B3D" w:rsidP="00710B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10B3D">
        <w:rPr>
          <w:rFonts w:ascii="Times New Roman" w:hAnsi="Times New Roman" w:cs="Times New Roman"/>
        </w:rPr>
        <w:t>– zna daty: operacji „Ostra Brama” (VII 1944)</w:t>
      </w:r>
    </w:p>
    <w:p w:rsidR="00710B3D" w:rsidRPr="00710B3D" w:rsidRDefault="00710B3D" w:rsidP="00710B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10B3D">
        <w:rPr>
          <w:rFonts w:ascii="Times New Roman" w:hAnsi="Times New Roman" w:cs="Times New Roman"/>
        </w:rPr>
        <w:t>– identyfikuje postać: Antoniego Chruściela ps. Monter</w:t>
      </w:r>
    </w:p>
    <w:p w:rsidR="00710B3D" w:rsidRPr="00710B3D" w:rsidRDefault="00710B3D" w:rsidP="00710B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10B3D">
        <w:rPr>
          <w:rFonts w:ascii="Times New Roman" w:hAnsi="Times New Roman" w:cs="Times New Roman"/>
        </w:rPr>
        <w:t>– opisuje realizację planu „Burza” na Kresach Wschodnich</w:t>
      </w:r>
    </w:p>
    <w:p w:rsidR="00710B3D" w:rsidRPr="00710B3D" w:rsidRDefault="00710B3D" w:rsidP="00710B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10B3D">
        <w:rPr>
          <w:rFonts w:ascii="Times New Roman" w:hAnsi="Times New Roman" w:cs="Times New Roman"/>
        </w:rPr>
        <w:t>– przedstawia sytuację w Warszawie w przededniu powstania i opisuje jej wpływ na bezpośrednią decyzję wydania rozkazu o wybuchu powstania</w:t>
      </w:r>
    </w:p>
    <w:p w:rsidR="00710B3D" w:rsidRPr="00710B3D" w:rsidRDefault="00710B3D" w:rsidP="00710B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10B3D">
        <w:rPr>
          <w:rFonts w:ascii="Times New Roman" w:hAnsi="Times New Roman" w:cs="Times New Roman"/>
        </w:rPr>
        <w:t>– omawia postawę wielkich mocarstw wobec powstania warszawskiego</w:t>
      </w:r>
    </w:p>
    <w:p w:rsidR="00710B3D" w:rsidRPr="00710B3D" w:rsidRDefault="00710B3D" w:rsidP="00710B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10B3D">
        <w:rPr>
          <w:rFonts w:ascii="Times New Roman" w:hAnsi="Times New Roman" w:cs="Times New Roman"/>
        </w:rPr>
        <w:t>– zna daty: powstania armii gen. Z. Berlinga w ZSRS (V 1943), bitwy pod Falaise (VIII 1944), bitwy pod Arnhem (IX 1944)</w:t>
      </w:r>
    </w:p>
    <w:p w:rsidR="00710B3D" w:rsidRPr="00710B3D" w:rsidRDefault="00710B3D" w:rsidP="00710B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10B3D">
        <w:rPr>
          <w:rFonts w:ascii="Times New Roman" w:hAnsi="Times New Roman" w:cs="Times New Roman"/>
        </w:rPr>
        <w:t>– identyfikuje postacie: Stanisława Maczka, Stanisława Sosabowskiego, Zygmunta Berlinga</w:t>
      </w:r>
    </w:p>
    <w:p w:rsidR="00710B3D" w:rsidRPr="00710B3D" w:rsidRDefault="00710B3D" w:rsidP="00710B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10B3D">
        <w:rPr>
          <w:rFonts w:ascii="Times New Roman" w:hAnsi="Times New Roman" w:cs="Times New Roman"/>
        </w:rPr>
        <w:t>– opisuje szlak bojowy polskich jednostek wojsko-wych walczących na lądzie, na morzu i w powietrzu na wszystkich frontach II wojny światowej</w:t>
      </w:r>
    </w:p>
    <w:p w:rsidR="00710B3D" w:rsidRPr="00710B3D" w:rsidRDefault="00710B3D" w:rsidP="00710B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10B3D">
        <w:rPr>
          <w:rFonts w:ascii="Times New Roman" w:hAnsi="Times New Roman" w:cs="Times New Roman"/>
        </w:rPr>
        <w:t>– wyjaśnia znaczenie terminów: Krajowa Rada Narodowa (KRN), Niepodległość („NIE”)</w:t>
      </w:r>
    </w:p>
    <w:p w:rsidR="00710B3D" w:rsidRPr="00710B3D" w:rsidRDefault="00710B3D" w:rsidP="00710B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10B3D">
        <w:rPr>
          <w:rFonts w:ascii="Times New Roman" w:hAnsi="Times New Roman" w:cs="Times New Roman"/>
        </w:rPr>
        <w:t>– zna daty: powołania KRN (31 XII 1943/1 I 1944), powstania Rządu Tymczasowego Rzeczypospolitej Polskiej (XII 1944),  rozwiązania AK (19 I 1945)</w:t>
      </w:r>
    </w:p>
    <w:p w:rsidR="00710B3D" w:rsidRPr="00710B3D" w:rsidRDefault="00710B3D" w:rsidP="00710B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10B3D">
        <w:rPr>
          <w:rFonts w:ascii="Times New Roman" w:hAnsi="Times New Roman" w:cs="Times New Roman"/>
        </w:rPr>
        <w:t>– identyfi</w:t>
      </w:r>
      <w:r>
        <w:rPr>
          <w:rFonts w:ascii="Times New Roman" w:hAnsi="Times New Roman" w:cs="Times New Roman"/>
        </w:rPr>
        <w:t>kuje postacie: Edwarda Osóbki</w:t>
      </w:r>
      <w:r w:rsidRPr="00710B3D">
        <w:rPr>
          <w:rFonts w:ascii="Times New Roman" w:hAnsi="Times New Roman" w:cs="Times New Roman"/>
        </w:rPr>
        <w:t>-Morawskiego, Augusta Emila Fieldorfa ps. Nil</w:t>
      </w:r>
    </w:p>
    <w:p w:rsidR="00710B3D" w:rsidRPr="00710B3D" w:rsidRDefault="00710B3D" w:rsidP="00710B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10B3D">
        <w:rPr>
          <w:rFonts w:ascii="Times New Roman" w:hAnsi="Times New Roman" w:cs="Times New Roman"/>
        </w:rPr>
        <w:t>– podaje przejawy zależności powojennej Polski od ZSRS</w:t>
      </w:r>
    </w:p>
    <w:p w:rsidR="00710B3D" w:rsidRPr="00710B3D" w:rsidRDefault="00710B3D" w:rsidP="00710B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10B3D">
        <w:rPr>
          <w:rFonts w:ascii="Times New Roman" w:hAnsi="Times New Roman" w:cs="Times New Roman"/>
        </w:rPr>
        <w:t>– opisuje metody represji zastosowane przez komunistów wobec Polskiego Państwa Podziemnego</w:t>
      </w:r>
    </w:p>
    <w:p w:rsidR="00710B3D" w:rsidRPr="00710B3D" w:rsidRDefault="00710B3D" w:rsidP="00710B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10B3D">
        <w:rPr>
          <w:rFonts w:ascii="Times New Roman" w:hAnsi="Times New Roman" w:cs="Times New Roman"/>
        </w:rPr>
        <w:t>– wyjaśnia znaczenie terminów: plan Marshalla (Europejski Plan Odbudowy), denazyfikacja, demilitaryzacja, dekartelizacja, demokratyzacja</w:t>
      </w:r>
    </w:p>
    <w:p w:rsidR="00710B3D" w:rsidRPr="00710B3D" w:rsidRDefault="00710B3D" w:rsidP="00710B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10B3D">
        <w:rPr>
          <w:rFonts w:ascii="Times New Roman" w:hAnsi="Times New Roman" w:cs="Times New Roman"/>
        </w:rPr>
        <w:t>– zna daty: ogłoszenia planu Marshalla (VI 1947)</w:t>
      </w:r>
    </w:p>
    <w:p w:rsidR="00710B3D" w:rsidRPr="00710B3D" w:rsidRDefault="00710B3D" w:rsidP="00710B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10B3D">
        <w:rPr>
          <w:rFonts w:ascii="Times New Roman" w:hAnsi="Times New Roman" w:cs="Times New Roman"/>
        </w:rPr>
        <w:t>– identyfikuje postacie: Clementa Attlee, George’a Marshalla</w:t>
      </w:r>
    </w:p>
    <w:p w:rsidR="00710B3D" w:rsidRPr="00710B3D" w:rsidRDefault="00710B3D" w:rsidP="00710B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10B3D">
        <w:rPr>
          <w:rFonts w:ascii="Times New Roman" w:hAnsi="Times New Roman" w:cs="Times New Roman"/>
        </w:rPr>
        <w:t>– w</w:t>
      </w:r>
      <w:r>
        <w:rPr>
          <w:rFonts w:ascii="Times New Roman" w:hAnsi="Times New Roman" w:cs="Times New Roman"/>
        </w:rPr>
        <w:t xml:space="preserve">skazuje na mapie państwa, które </w:t>
      </w:r>
      <w:r w:rsidRPr="00710B3D">
        <w:rPr>
          <w:rFonts w:ascii="Times New Roman" w:hAnsi="Times New Roman" w:cs="Times New Roman"/>
        </w:rPr>
        <w:t>przyjęły pomoc USA w ramach planu Marshalla</w:t>
      </w:r>
    </w:p>
    <w:p w:rsidR="00710B3D" w:rsidRPr="00710B3D" w:rsidRDefault="00710B3D" w:rsidP="00710B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10B3D">
        <w:rPr>
          <w:rFonts w:ascii="Times New Roman" w:hAnsi="Times New Roman" w:cs="Times New Roman"/>
        </w:rPr>
        <w:t>– przedstawia polityczne skutki II wojny światowej</w:t>
      </w:r>
    </w:p>
    <w:p w:rsidR="00710B3D" w:rsidRPr="00710B3D" w:rsidRDefault="00710B3D" w:rsidP="00710B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10B3D">
        <w:rPr>
          <w:rFonts w:ascii="Times New Roman" w:hAnsi="Times New Roman" w:cs="Times New Roman"/>
        </w:rPr>
        <w:t xml:space="preserve">– wyjaśnia </w:t>
      </w:r>
      <w:r>
        <w:rPr>
          <w:rFonts w:ascii="Times New Roman" w:hAnsi="Times New Roman" w:cs="Times New Roman"/>
        </w:rPr>
        <w:t xml:space="preserve">przyczyny dominacji USA i ZSRS </w:t>
      </w:r>
      <w:r w:rsidRPr="00710B3D">
        <w:rPr>
          <w:rFonts w:ascii="Times New Roman" w:hAnsi="Times New Roman" w:cs="Times New Roman"/>
        </w:rPr>
        <w:t xml:space="preserve">w powojennym świecie </w:t>
      </w:r>
    </w:p>
    <w:p w:rsidR="00710B3D" w:rsidRPr="00710B3D" w:rsidRDefault="00710B3D" w:rsidP="00710B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10B3D">
        <w:rPr>
          <w:rFonts w:ascii="Times New Roman" w:hAnsi="Times New Roman" w:cs="Times New Roman"/>
        </w:rPr>
        <w:t>– wyjaśnia znaczenie terminów: Bizonia, powstanie berlińskie</w:t>
      </w:r>
    </w:p>
    <w:p w:rsidR="00710B3D" w:rsidRPr="00710B3D" w:rsidRDefault="00710B3D" w:rsidP="00710B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10B3D">
        <w:rPr>
          <w:rFonts w:ascii="Times New Roman" w:hAnsi="Times New Roman" w:cs="Times New Roman"/>
        </w:rPr>
        <w:t>– zna daty: przemówienia W. Churchilla w Fulton (III 1946), powstania Bizonii (1947), powołania Trizonii (1949), powstania berlińskiego (VI 1953)</w:t>
      </w:r>
    </w:p>
    <w:p w:rsidR="00710B3D" w:rsidRPr="00710B3D" w:rsidRDefault="00710B3D" w:rsidP="00710B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10B3D">
        <w:rPr>
          <w:rFonts w:ascii="Times New Roman" w:hAnsi="Times New Roman" w:cs="Times New Roman"/>
        </w:rPr>
        <w:t>– wskazuje na mapie podział Niemiec na strefy okupacyjne</w:t>
      </w:r>
    </w:p>
    <w:p w:rsidR="00710B3D" w:rsidRPr="00710B3D" w:rsidRDefault="00710B3D" w:rsidP="00710B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10B3D">
        <w:rPr>
          <w:rFonts w:ascii="Times New Roman" w:hAnsi="Times New Roman" w:cs="Times New Roman"/>
        </w:rPr>
        <w:t>– przedstawia proces powstania dwóch państw niemieckich</w:t>
      </w:r>
    </w:p>
    <w:p w:rsidR="00710B3D" w:rsidRPr="00710B3D" w:rsidRDefault="00710B3D" w:rsidP="00710B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10B3D">
        <w:rPr>
          <w:rFonts w:ascii="Times New Roman" w:hAnsi="Times New Roman" w:cs="Times New Roman"/>
        </w:rPr>
        <w:t>– identyfikuje postacie: Johna Fitzgeralda Kennedy’ego, Ronalda Reagana</w:t>
      </w:r>
    </w:p>
    <w:p w:rsidR="00710B3D" w:rsidRPr="00710B3D" w:rsidRDefault="00710B3D" w:rsidP="00710B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10B3D">
        <w:rPr>
          <w:rFonts w:ascii="Times New Roman" w:hAnsi="Times New Roman" w:cs="Times New Roman"/>
        </w:rPr>
        <w:t>– wyjaśnia znaczenie terminów: Rada Wzajemnej Pomocy Gospodarczej (RWPG)</w:t>
      </w:r>
    </w:p>
    <w:p w:rsidR="00710B3D" w:rsidRPr="00710B3D" w:rsidRDefault="00710B3D" w:rsidP="00710B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10B3D">
        <w:rPr>
          <w:rFonts w:ascii="Times New Roman" w:hAnsi="Times New Roman" w:cs="Times New Roman"/>
        </w:rPr>
        <w:t>– zna daty: powstania RWPG (1949), wkroczenia Armii Czerwonej na Węgry (XI 1956), końca okresu odprężenia między Wschodem a Zachodem (1960)</w:t>
      </w:r>
    </w:p>
    <w:p w:rsidR="00710B3D" w:rsidRPr="00710B3D" w:rsidRDefault="00710B3D" w:rsidP="00710B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10B3D">
        <w:rPr>
          <w:rFonts w:ascii="Times New Roman" w:hAnsi="Times New Roman" w:cs="Times New Roman"/>
        </w:rPr>
        <w:t>– identyfikuje postacie: Josipa Broza-Tity, Ławrientija Berii, Imre Nagya</w:t>
      </w:r>
    </w:p>
    <w:p w:rsidR="00710B3D" w:rsidRPr="00710B3D" w:rsidRDefault="00710B3D" w:rsidP="00710B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10B3D">
        <w:rPr>
          <w:rFonts w:ascii="Times New Roman" w:hAnsi="Times New Roman" w:cs="Times New Roman"/>
        </w:rPr>
        <w:t>– wyjaśnia, w jakich okolicznośc</w:t>
      </w:r>
      <w:r>
        <w:rPr>
          <w:rFonts w:ascii="Times New Roman" w:hAnsi="Times New Roman" w:cs="Times New Roman"/>
        </w:rPr>
        <w:t xml:space="preserve">iach doszło do konfliktu między </w:t>
      </w:r>
      <w:r w:rsidRPr="00710B3D">
        <w:rPr>
          <w:rFonts w:ascii="Times New Roman" w:hAnsi="Times New Roman" w:cs="Times New Roman"/>
        </w:rPr>
        <w:t>ZSRS a komunistycznymi władzami Jugosławii</w:t>
      </w:r>
    </w:p>
    <w:p w:rsidR="00710B3D" w:rsidRPr="00710B3D" w:rsidRDefault="00710B3D" w:rsidP="00710B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10B3D">
        <w:rPr>
          <w:rFonts w:ascii="Times New Roman" w:hAnsi="Times New Roman" w:cs="Times New Roman"/>
        </w:rPr>
        <w:t>– charaktery</w:t>
      </w:r>
      <w:r>
        <w:rPr>
          <w:rFonts w:ascii="Times New Roman" w:hAnsi="Times New Roman" w:cs="Times New Roman"/>
        </w:rPr>
        <w:t xml:space="preserve">zuje sposób sprawowania władzy  </w:t>
      </w:r>
      <w:r w:rsidRPr="00710B3D">
        <w:rPr>
          <w:rFonts w:ascii="Times New Roman" w:hAnsi="Times New Roman" w:cs="Times New Roman"/>
        </w:rPr>
        <w:t>i prowadzoną politykę przez N. Chruszczowa</w:t>
      </w:r>
    </w:p>
    <w:p w:rsidR="00710B3D" w:rsidRPr="00710B3D" w:rsidRDefault="00710B3D" w:rsidP="00710B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10B3D">
        <w:rPr>
          <w:rFonts w:ascii="Times New Roman" w:hAnsi="Times New Roman" w:cs="Times New Roman"/>
        </w:rPr>
        <w:t>– przedstawia przebieg powstania węgierskiego z 1956 r.</w:t>
      </w:r>
    </w:p>
    <w:p w:rsidR="00710B3D" w:rsidRPr="00710B3D" w:rsidRDefault="00710B3D" w:rsidP="00710B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10B3D">
        <w:rPr>
          <w:rFonts w:ascii="Times New Roman" w:hAnsi="Times New Roman" w:cs="Times New Roman"/>
        </w:rPr>
        <w:t>– wyjaśnia znaczenie terminów: Kuomintang, reedukacja</w:t>
      </w:r>
    </w:p>
    <w:p w:rsidR="00710B3D" w:rsidRPr="00710B3D" w:rsidRDefault="00710B3D" w:rsidP="00710B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10B3D">
        <w:rPr>
          <w:rFonts w:ascii="Times New Roman" w:hAnsi="Times New Roman" w:cs="Times New Roman"/>
        </w:rPr>
        <w:t>– zna daty: powstania Chińskiej Republiki Ludowej (X 1949), proklamowania Republiki Chińskiej (1949), bitwy pod DienBienPhu (1954)</w:t>
      </w:r>
    </w:p>
    <w:p w:rsidR="00710B3D" w:rsidRPr="00710B3D" w:rsidRDefault="00710B3D" w:rsidP="00710B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10B3D">
        <w:rPr>
          <w:rFonts w:ascii="Times New Roman" w:hAnsi="Times New Roman" w:cs="Times New Roman"/>
        </w:rPr>
        <w:t>– identyfikuje postacie: Czang Kaj-szeka, Douglasa MacArthura</w:t>
      </w:r>
    </w:p>
    <w:p w:rsidR="00710B3D" w:rsidRPr="00710B3D" w:rsidRDefault="00710B3D" w:rsidP="00710B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10B3D">
        <w:rPr>
          <w:rFonts w:ascii="Times New Roman" w:hAnsi="Times New Roman" w:cs="Times New Roman"/>
        </w:rPr>
        <w:t>– przedstawia przyczyny i skutki wojny domowej w Chinach po II wojnie światowej</w:t>
      </w:r>
    </w:p>
    <w:p w:rsidR="00710B3D" w:rsidRPr="00710B3D" w:rsidRDefault="00710B3D" w:rsidP="00710B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10B3D">
        <w:rPr>
          <w:rFonts w:ascii="Times New Roman" w:hAnsi="Times New Roman" w:cs="Times New Roman"/>
        </w:rPr>
        <w:t>– opisuje skutki polityki gospodarczej i kulturalnej Mao Zedonga</w:t>
      </w:r>
    </w:p>
    <w:p w:rsidR="00710B3D" w:rsidRPr="00710B3D" w:rsidRDefault="00710B3D" w:rsidP="00710B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10B3D">
        <w:rPr>
          <w:rFonts w:ascii="Times New Roman" w:hAnsi="Times New Roman" w:cs="Times New Roman"/>
        </w:rPr>
        <w:t>– opisuje proces dekolonizacji Indochin</w:t>
      </w:r>
    </w:p>
    <w:p w:rsidR="00710B3D" w:rsidRPr="00710B3D" w:rsidRDefault="00710B3D" w:rsidP="00710B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10B3D">
        <w:rPr>
          <w:rFonts w:ascii="Times New Roman" w:hAnsi="Times New Roman" w:cs="Times New Roman"/>
        </w:rPr>
        <w:t>– wyjaśnia znaczenie terminów: Indyjski Kongres Narodowy, Liga Muzułmańska, Organizacja Jedności Afrykańskiej (OJA), Ruch Państw Niezrzeszonych, neokolonializm</w:t>
      </w:r>
    </w:p>
    <w:p w:rsidR="00710B3D" w:rsidRPr="00710B3D" w:rsidRDefault="00710B3D" w:rsidP="00710B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10B3D">
        <w:rPr>
          <w:rFonts w:ascii="Times New Roman" w:hAnsi="Times New Roman" w:cs="Times New Roman"/>
        </w:rPr>
        <w:t>– zna daty: powstania Indii i Pakistanu (1947), konferencji w Bandungu (1955)</w:t>
      </w:r>
    </w:p>
    <w:p w:rsidR="00710B3D" w:rsidRPr="00710B3D" w:rsidRDefault="00710B3D" w:rsidP="00710B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10B3D">
        <w:rPr>
          <w:rFonts w:ascii="Times New Roman" w:hAnsi="Times New Roman" w:cs="Times New Roman"/>
        </w:rPr>
        <w:t>– wyjaśnia, jaką rolę w procesie dekolonizacji Indii odegrał Indyjski Kongres Narodowy</w:t>
      </w:r>
    </w:p>
    <w:p w:rsidR="00710B3D" w:rsidRPr="00710B3D" w:rsidRDefault="00710B3D" w:rsidP="00710B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10B3D">
        <w:rPr>
          <w:rFonts w:ascii="Times New Roman" w:hAnsi="Times New Roman" w:cs="Times New Roman"/>
        </w:rPr>
        <w:t>– podaje przyczyny konfliktu indyjsko-pakistańskiego</w:t>
      </w:r>
    </w:p>
    <w:p w:rsidR="00710B3D" w:rsidRPr="00710B3D" w:rsidRDefault="00710B3D" w:rsidP="00710B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10B3D">
        <w:rPr>
          <w:rFonts w:ascii="Times New Roman" w:hAnsi="Times New Roman" w:cs="Times New Roman"/>
        </w:rPr>
        <w:t>– wyjaśnia znaczenie terminów: intifada, Autonomia Palestyńska, operacja „Pustynna burza”</w:t>
      </w:r>
    </w:p>
    <w:p w:rsidR="00710B3D" w:rsidRPr="00710B3D" w:rsidRDefault="00710B3D" w:rsidP="00710B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10B3D">
        <w:rPr>
          <w:rFonts w:ascii="Times New Roman" w:hAnsi="Times New Roman" w:cs="Times New Roman"/>
        </w:rPr>
        <w:t>– zna daty: wydania deklaracji Balfoura (1917), wojny o niepodległość Izraela (1948–1949), wojny izraelsko-egipskiej (X 1956), porozumienia w Camp David (1978), wybuchu intifady (1987), porozumienia z Oslo (1993)</w:t>
      </w:r>
    </w:p>
    <w:p w:rsidR="00710B3D" w:rsidRPr="00710B3D" w:rsidRDefault="00710B3D" w:rsidP="00710B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10B3D">
        <w:rPr>
          <w:rFonts w:ascii="Times New Roman" w:hAnsi="Times New Roman" w:cs="Times New Roman"/>
        </w:rPr>
        <w:t>– identyfikuje postacie: Ruhollaha Chomeiniego, Saddama Husajna</w:t>
      </w:r>
    </w:p>
    <w:p w:rsidR="00710B3D" w:rsidRPr="00710B3D" w:rsidRDefault="00710B3D" w:rsidP="00710B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10B3D">
        <w:rPr>
          <w:rFonts w:ascii="Times New Roman" w:hAnsi="Times New Roman" w:cs="Times New Roman"/>
        </w:rPr>
        <w:t>– omawia proces powstawania państwa Izrael i jego funkcjonowanie w pierwszych latach niepodległości</w:t>
      </w:r>
    </w:p>
    <w:p w:rsidR="00710B3D" w:rsidRPr="00710B3D" w:rsidRDefault="00710B3D" w:rsidP="00710B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10B3D">
        <w:rPr>
          <w:rFonts w:ascii="Times New Roman" w:hAnsi="Times New Roman" w:cs="Times New Roman"/>
        </w:rPr>
        <w:t>– przedstawia przyczyny i skutki rewolucji islamskiej w Iranie</w:t>
      </w:r>
    </w:p>
    <w:p w:rsidR="00710B3D" w:rsidRPr="00710B3D" w:rsidRDefault="00710B3D" w:rsidP="00710B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10B3D">
        <w:rPr>
          <w:rFonts w:ascii="Times New Roman" w:hAnsi="Times New Roman" w:cs="Times New Roman"/>
        </w:rPr>
        <w:t>– wyjaśnia znaczenie terminów: Vietcong, Konferencja Bezpieczeństwa i Współpracy w Europie, Czerwoni Khmerzy</w:t>
      </w:r>
    </w:p>
    <w:p w:rsidR="00710B3D" w:rsidRPr="00710B3D" w:rsidRDefault="00710B3D" w:rsidP="00710B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10B3D">
        <w:rPr>
          <w:rFonts w:ascii="Times New Roman" w:hAnsi="Times New Roman" w:cs="Times New Roman"/>
        </w:rPr>
        <w:t>– zna daty: przejęcia władzy na Kubie przez F. Castro (19</w:t>
      </w:r>
      <w:r>
        <w:rPr>
          <w:rFonts w:ascii="Times New Roman" w:hAnsi="Times New Roman" w:cs="Times New Roman"/>
        </w:rPr>
        <w:t xml:space="preserve">59), Konferencji Bezpieczeństwa </w:t>
      </w:r>
      <w:r w:rsidRPr="00710B3D">
        <w:rPr>
          <w:rFonts w:ascii="Times New Roman" w:hAnsi="Times New Roman" w:cs="Times New Roman"/>
        </w:rPr>
        <w:t>i Współpracy w Europie (1973–1975), dyktatury Czerwonych Khmerów (1975–1979),</w:t>
      </w:r>
    </w:p>
    <w:p w:rsidR="00710B3D" w:rsidRPr="00710B3D" w:rsidRDefault="00710B3D" w:rsidP="00710B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10B3D">
        <w:rPr>
          <w:rFonts w:ascii="Times New Roman" w:hAnsi="Times New Roman" w:cs="Times New Roman"/>
        </w:rPr>
        <w:t>– identyfikuje po-stać Dwighta Eisenhowera</w:t>
      </w:r>
    </w:p>
    <w:p w:rsidR="00710B3D" w:rsidRPr="00710B3D" w:rsidRDefault="00710B3D" w:rsidP="00710B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10B3D">
        <w:rPr>
          <w:rFonts w:ascii="Times New Roman" w:hAnsi="Times New Roman" w:cs="Times New Roman"/>
        </w:rPr>
        <w:t>– omawia główne założe</w:t>
      </w:r>
      <w:r>
        <w:rPr>
          <w:rFonts w:ascii="Times New Roman" w:hAnsi="Times New Roman" w:cs="Times New Roman"/>
        </w:rPr>
        <w:t xml:space="preserve">nia polityki zagranicznej ZSRS  </w:t>
      </w:r>
      <w:r w:rsidRPr="00710B3D">
        <w:rPr>
          <w:rFonts w:ascii="Times New Roman" w:hAnsi="Times New Roman" w:cs="Times New Roman"/>
        </w:rPr>
        <w:t>i USA w latach 60. i 70. XX w.</w:t>
      </w:r>
    </w:p>
    <w:p w:rsidR="00710B3D" w:rsidRPr="00710B3D" w:rsidRDefault="00710B3D" w:rsidP="00710B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10B3D">
        <w:rPr>
          <w:rFonts w:ascii="Times New Roman" w:hAnsi="Times New Roman" w:cs="Times New Roman"/>
        </w:rPr>
        <w:t>– przedstawia skutki rządów Czerwonych Khmerów w Kambodży</w:t>
      </w:r>
    </w:p>
    <w:p w:rsidR="00710B3D" w:rsidRPr="00710B3D" w:rsidRDefault="00710B3D" w:rsidP="00710B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10B3D">
        <w:rPr>
          <w:rFonts w:ascii="Times New Roman" w:hAnsi="Times New Roman" w:cs="Times New Roman"/>
        </w:rPr>
        <w:t>– wyjaśnia znaczenie terminów: plan Schumana, Rada Europejska</w:t>
      </w:r>
    </w:p>
    <w:p w:rsidR="00710B3D" w:rsidRPr="00710B3D" w:rsidRDefault="00710B3D" w:rsidP="00710B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10B3D">
        <w:rPr>
          <w:rFonts w:ascii="Times New Roman" w:hAnsi="Times New Roman" w:cs="Times New Roman"/>
        </w:rPr>
        <w:t>– zna daty: ogłoszenia planu Schumana (195</w:t>
      </w:r>
      <w:r>
        <w:rPr>
          <w:rFonts w:ascii="Times New Roman" w:hAnsi="Times New Roman" w:cs="Times New Roman"/>
        </w:rPr>
        <w:t xml:space="preserve">0), powstania Komisji Wspólnot  </w:t>
      </w:r>
      <w:r w:rsidRPr="00710B3D">
        <w:rPr>
          <w:rFonts w:ascii="Times New Roman" w:hAnsi="Times New Roman" w:cs="Times New Roman"/>
        </w:rPr>
        <w:t>Europejskich (1967)</w:t>
      </w:r>
    </w:p>
    <w:p w:rsidR="00710B3D" w:rsidRPr="00710B3D" w:rsidRDefault="00710B3D" w:rsidP="00710B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10B3D">
        <w:rPr>
          <w:rFonts w:ascii="Times New Roman" w:hAnsi="Times New Roman" w:cs="Times New Roman"/>
        </w:rPr>
        <w:t>– wskazuje na mapie etapy rozszerzania EWG</w:t>
      </w:r>
    </w:p>
    <w:p w:rsidR="00710B3D" w:rsidRPr="00710B3D" w:rsidRDefault="00710B3D" w:rsidP="00710B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10B3D">
        <w:rPr>
          <w:rFonts w:ascii="Times New Roman" w:hAnsi="Times New Roman" w:cs="Times New Roman"/>
        </w:rPr>
        <w:t>– omawia wpływ integracji europejskiej na rozwój gospodarczy i demokratyzację państw Europy Zachodniej</w:t>
      </w:r>
    </w:p>
    <w:p w:rsidR="00710B3D" w:rsidRPr="00710B3D" w:rsidRDefault="00710B3D" w:rsidP="00710B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10B3D">
        <w:rPr>
          <w:rFonts w:ascii="Times New Roman" w:hAnsi="Times New Roman" w:cs="Times New Roman"/>
        </w:rPr>
        <w:t>– porównuje sytuację gospodarczą państw Europy Zachodniej i Wschodniej</w:t>
      </w:r>
    </w:p>
    <w:p w:rsidR="00710B3D" w:rsidRPr="00710B3D" w:rsidRDefault="00710B3D" w:rsidP="00710B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10B3D">
        <w:rPr>
          <w:rFonts w:ascii="Times New Roman" w:hAnsi="Times New Roman" w:cs="Times New Roman"/>
        </w:rPr>
        <w:t>– wyjaśnia znaczenie terminów: rewolucja seksualna, kontrkultura, Greenpeace, Woodstock, terroryzm polityczny</w:t>
      </w:r>
    </w:p>
    <w:p w:rsidR="00710B3D" w:rsidRPr="00710B3D" w:rsidRDefault="00710B3D" w:rsidP="00710B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10B3D">
        <w:rPr>
          <w:rFonts w:ascii="Times New Roman" w:hAnsi="Times New Roman" w:cs="Times New Roman"/>
        </w:rPr>
        <w:t>– zna daty: buntów studenckich we Francji (1968), festiwalu w Woodstock (1969), marszu w Waszyngtonie (1963)</w:t>
      </w:r>
    </w:p>
    <w:p w:rsidR="00710B3D" w:rsidRPr="00710B3D" w:rsidRDefault="00710B3D" w:rsidP="00710B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10B3D">
        <w:rPr>
          <w:rFonts w:ascii="Times New Roman" w:hAnsi="Times New Roman" w:cs="Times New Roman"/>
        </w:rPr>
        <w:t>– wymienia przykłady zespołów rockowych, które miały wpływ na kształtowanie się kultury młodzieżowej lat 60. i 70.</w:t>
      </w:r>
    </w:p>
    <w:p w:rsidR="00710B3D" w:rsidRPr="00710B3D" w:rsidRDefault="00710B3D" w:rsidP="00710B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10B3D">
        <w:rPr>
          <w:rFonts w:ascii="Times New Roman" w:hAnsi="Times New Roman" w:cs="Times New Roman"/>
        </w:rPr>
        <w:t xml:space="preserve">– omawia cechy charakterystyczne ruchów kontestatorskich </w:t>
      </w:r>
    </w:p>
    <w:p w:rsidR="00710B3D" w:rsidRPr="00710B3D" w:rsidRDefault="00710B3D" w:rsidP="00710B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10B3D">
        <w:rPr>
          <w:rFonts w:ascii="Times New Roman" w:hAnsi="Times New Roman" w:cs="Times New Roman"/>
        </w:rPr>
        <w:t>– prezentuje poglądy ruchów feministycznych w XX w.</w:t>
      </w:r>
    </w:p>
    <w:p w:rsidR="00710B3D" w:rsidRPr="00710B3D" w:rsidRDefault="00710B3D" w:rsidP="00710B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10B3D">
        <w:rPr>
          <w:rFonts w:ascii="Times New Roman" w:hAnsi="Times New Roman" w:cs="Times New Roman"/>
        </w:rPr>
        <w:t>– omawia przyczyny, przejawy i skutki buntów studenckich</w:t>
      </w:r>
    </w:p>
    <w:p w:rsidR="00710B3D" w:rsidRPr="00710B3D" w:rsidRDefault="00710B3D" w:rsidP="00710B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10B3D">
        <w:rPr>
          <w:rFonts w:ascii="Times New Roman" w:hAnsi="Times New Roman" w:cs="Times New Roman"/>
        </w:rPr>
        <w:t>– opisuje walkę o równouprawnienie w USA</w:t>
      </w:r>
    </w:p>
    <w:p w:rsidR="0095559F" w:rsidRDefault="0095559F" w:rsidP="00840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5559F" w:rsidRDefault="0095559F" w:rsidP="00840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6756A" w:rsidRPr="000C0E0C" w:rsidRDefault="00043CED" w:rsidP="00DC5F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C7715">
        <w:rPr>
          <w:rFonts w:ascii="Times New Roman" w:hAnsi="Times New Roman" w:cs="Times New Roman"/>
          <w:b/>
          <w:sz w:val="28"/>
          <w:szCs w:val="28"/>
        </w:rPr>
        <w:t>Bardzo dobra</w:t>
      </w:r>
      <w:r w:rsidRPr="006C7715">
        <w:rPr>
          <w:rFonts w:ascii="Times New Roman" w:hAnsi="Times New Roman" w:cs="Times New Roman"/>
          <w:sz w:val="28"/>
          <w:szCs w:val="28"/>
        </w:rPr>
        <w:t xml:space="preserve"> –</w:t>
      </w:r>
      <w:r w:rsidRPr="000C0E0C">
        <w:rPr>
          <w:rFonts w:ascii="Times New Roman" w:hAnsi="Times New Roman" w:cs="Times New Roman"/>
        </w:rPr>
        <w:t xml:space="preserve"> uczeń musi wykazać się nie tylko dużą wiedzą, lecz także zrozumieniem procesów historycznych; powinien również samodzielnie wyciągać wnioski, ujmować treści historyczne w związki przyczynowo - skutkowe, krytycznie odnosić się do wydarzeń z przeszłości oraz porównywać epoki i okresy. Uczeń oprócz spełnienia wymagań na ocenę dobrą:</w:t>
      </w:r>
    </w:p>
    <w:p w:rsidR="00F57028" w:rsidRPr="00F57028" w:rsidRDefault="00F57028" w:rsidP="00F57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F57028">
        <w:rPr>
          <w:rFonts w:ascii="Times New Roman" w:hAnsi="Times New Roman" w:cs="Times New Roman"/>
          <w:iCs/>
        </w:rPr>
        <w:t>– wyjaśnia znaczenie terminów: prowokacja gliwicka, Grupy Specjalne (Einsatzgruppen)</w:t>
      </w:r>
    </w:p>
    <w:p w:rsidR="00F57028" w:rsidRPr="00F57028" w:rsidRDefault="00F57028" w:rsidP="00F57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– zna daty: prowokacji </w:t>
      </w:r>
      <w:r w:rsidRPr="00F57028">
        <w:rPr>
          <w:rFonts w:ascii="Times New Roman" w:hAnsi="Times New Roman" w:cs="Times New Roman"/>
          <w:iCs/>
        </w:rPr>
        <w:t>gliwickiej (31 VIII 1939), kapitulacji Helu (2 X 1939),</w:t>
      </w:r>
    </w:p>
    <w:p w:rsidR="00F57028" w:rsidRPr="00F57028" w:rsidRDefault="00F57028" w:rsidP="00F57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F57028">
        <w:rPr>
          <w:rFonts w:ascii="Times New Roman" w:hAnsi="Times New Roman" w:cs="Times New Roman"/>
          <w:iCs/>
        </w:rPr>
        <w:t>– identyfikuje postacie: Franciszka Dąbrowskiego, Józefa Unruga, Tadeusza Kutrzeby</w:t>
      </w:r>
    </w:p>
    <w:p w:rsidR="00F57028" w:rsidRPr="00F57028" w:rsidRDefault="00F57028" w:rsidP="00F57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F57028">
        <w:rPr>
          <w:rFonts w:ascii="Times New Roman" w:hAnsi="Times New Roman" w:cs="Times New Roman"/>
          <w:iCs/>
        </w:rPr>
        <w:t>– porównuje plany Polski i Niemiec przygotowane na wypadek wojny</w:t>
      </w:r>
    </w:p>
    <w:p w:rsidR="00F57028" w:rsidRPr="00F57028" w:rsidRDefault="00F57028" w:rsidP="00F57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F57028">
        <w:rPr>
          <w:rFonts w:ascii="Times New Roman" w:hAnsi="Times New Roman" w:cs="Times New Roman"/>
          <w:iCs/>
        </w:rPr>
        <w:t>–  przedstawia stos</w:t>
      </w:r>
      <w:r>
        <w:rPr>
          <w:rFonts w:ascii="Times New Roman" w:hAnsi="Times New Roman" w:cs="Times New Roman"/>
          <w:iCs/>
        </w:rPr>
        <w:t>unek sił ZSRS, Niemiec i Polski</w:t>
      </w:r>
    </w:p>
    <w:p w:rsidR="00F57028" w:rsidRPr="00F57028" w:rsidRDefault="00F57028" w:rsidP="00F57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F57028">
        <w:rPr>
          <w:rFonts w:ascii="Times New Roman" w:hAnsi="Times New Roman" w:cs="Times New Roman"/>
          <w:iCs/>
        </w:rPr>
        <w:t>– wyjaśnia znaczenie terminów: Komitet Wolnej Francji, linia Mannerheima</w:t>
      </w:r>
    </w:p>
    <w:p w:rsidR="00F57028" w:rsidRPr="00F57028" w:rsidRDefault="00F57028" w:rsidP="00F57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F57028">
        <w:rPr>
          <w:rFonts w:ascii="Times New Roman" w:hAnsi="Times New Roman" w:cs="Times New Roman"/>
          <w:iCs/>
        </w:rPr>
        <w:t>– zna datę: ewakuacji wojsk alianckich z Dunkierki (V–VI 1940)</w:t>
      </w:r>
    </w:p>
    <w:p w:rsidR="00F57028" w:rsidRPr="00F57028" w:rsidRDefault="00F57028" w:rsidP="00F57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F57028">
        <w:rPr>
          <w:rFonts w:ascii="Times New Roman" w:hAnsi="Times New Roman" w:cs="Times New Roman"/>
          <w:iCs/>
        </w:rPr>
        <w:t>– identyfikuje postacie: Vidkuna Quislinga, Philippe’aPétaina</w:t>
      </w:r>
    </w:p>
    <w:p w:rsidR="00F57028" w:rsidRPr="00F57028" w:rsidRDefault="00F57028" w:rsidP="00F57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F57028">
        <w:rPr>
          <w:rFonts w:ascii="Times New Roman" w:hAnsi="Times New Roman" w:cs="Times New Roman"/>
          <w:iCs/>
        </w:rPr>
        <w:t>– omawia sposób przejęcia kontroli nad republikami bałtyckimi przez ZSRS w 1940 r.</w:t>
      </w:r>
    </w:p>
    <w:p w:rsidR="00F57028" w:rsidRPr="00F57028" w:rsidRDefault="00F57028" w:rsidP="00F57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F57028">
        <w:rPr>
          <w:rFonts w:ascii="Times New Roman" w:hAnsi="Times New Roman" w:cs="Times New Roman"/>
          <w:iCs/>
        </w:rPr>
        <w:t>– porównuje potencjał militarny wojsk niemieckich  i brytyjskich w czasie wojny o Anglię</w:t>
      </w:r>
    </w:p>
    <w:p w:rsidR="00F57028" w:rsidRPr="00F57028" w:rsidRDefault="00F57028" w:rsidP="00F57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F57028">
        <w:rPr>
          <w:rFonts w:ascii="Times New Roman" w:hAnsi="Times New Roman" w:cs="Times New Roman"/>
          <w:iCs/>
        </w:rPr>
        <w:t xml:space="preserve">– wskazuje powody zbliżenia Wielkiej Brytanii i USA do ZSRS </w:t>
      </w:r>
    </w:p>
    <w:p w:rsidR="00F57028" w:rsidRPr="00F57028" w:rsidRDefault="00F57028" w:rsidP="00F57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F57028">
        <w:rPr>
          <w:rFonts w:ascii="Times New Roman" w:hAnsi="Times New Roman" w:cs="Times New Roman"/>
          <w:iCs/>
        </w:rPr>
        <w:t>– przedstawia warunki prowadzenia  działań wojennych przez Niemcy na terenie ZSRS</w:t>
      </w:r>
    </w:p>
    <w:p w:rsidR="00F57028" w:rsidRPr="00F57028" w:rsidRDefault="00F57028" w:rsidP="00F57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F57028">
        <w:rPr>
          <w:rFonts w:ascii="Times New Roman" w:hAnsi="Times New Roman" w:cs="Times New Roman"/>
          <w:iCs/>
        </w:rPr>
        <w:t>– wyjaśnia przyczyny i okoliczności zdobycia przewagi militarnej przez ZSRS</w:t>
      </w:r>
    </w:p>
    <w:p w:rsidR="00F57028" w:rsidRPr="00F57028" w:rsidRDefault="00F57028" w:rsidP="00F57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F57028">
        <w:rPr>
          <w:rFonts w:ascii="Times New Roman" w:hAnsi="Times New Roman" w:cs="Times New Roman"/>
          <w:iCs/>
        </w:rPr>
        <w:t>– wyjaśnia znaczenie terminów: Babi Jar, Ponary, czetnicy</w:t>
      </w:r>
    </w:p>
    <w:p w:rsidR="00F57028" w:rsidRPr="00F57028" w:rsidRDefault="00F57028" w:rsidP="00F57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F57028">
        <w:rPr>
          <w:rFonts w:ascii="Times New Roman" w:hAnsi="Times New Roman" w:cs="Times New Roman"/>
          <w:iCs/>
        </w:rPr>
        <w:t>– zna datę: wybuchu antyniemieckiego powstania w Paryżu (VIII 1942)</w:t>
      </w:r>
    </w:p>
    <w:p w:rsidR="00F57028" w:rsidRPr="00F57028" w:rsidRDefault="00F57028" w:rsidP="00F57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F57028">
        <w:rPr>
          <w:rFonts w:ascii="Times New Roman" w:hAnsi="Times New Roman" w:cs="Times New Roman"/>
          <w:iCs/>
        </w:rPr>
        <w:t xml:space="preserve"> – identyfikuje post</w:t>
      </w:r>
      <w:r>
        <w:rPr>
          <w:rFonts w:ascii="Times New Roman" w:hAnsi="Times New Roman" w:cs="Times New Roman"/>
          <w:iCs/>
        </w:rPr>
        <w:t>acie: Josipa Broza-Tity, Raoula</w:t>
      </w:r>
      <w:r w:rsidRPr="00F57028">
        <w:rPr>
          <w:rFonts w:ascii="Times New Roman" w:hAnsi="Times New Roman" w:cs="Times New Roman"/>
          <w:iCs/>
        </w:rPr>
        <w:t xml:space="preserve">Wallenberga, Henryka Sławika, </w:t>
      </w:r>
    </w:p>
    <w:p w:rsidR="00F57028" w:rsidRPr="00F57028" w:rsidRDefault="00F57028" w:rsidP="00F57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F57028">
        <w:rPr>
          <w:rFonts w:ascii="Times New Roman" w:hAnsi="Times New Roman" w:cs="Times New Roman"/>
          <w:iCs/>
        </w:rPr>
        <w:t>– porównuje sytuację ludności na terytoriach okupowanych przez Niemców</w:t>
      </w:r>
    </w:p>
    <w:p w:rsidR="00F57028" w:rsidRPr="00F57028" w:rsidRDefault="00F57028" w:rsidP="00F57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F57028">
        <w:rPr>
          <w:rFonts w:ascii="Times New Roman" w:hAnsi="Times New Roman" w:cs="Times New Roman"/>
          <w:iCs/>
        </w:rPr>
        <w:t>– wyjaśnia znaczenie terminu: operacja „Torch”</w:t>
      </w:r>
    </w:p>
    <w:p w:rsidR="00F57028" w:rsidRPr="00F57028" w:rsidRDefault="00F57028" w:rsidP="00F57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F57028">
        <w:rPr>
          <w:rFonts w:ascii="Times New Roman" w:hAnsi="Times New Roman" w:cs="Times New Roman"/>
          <w:iCs/>
        </w:rPr>
        <w:t>– zna datę: nalotów na Maltę (1940–1942)</w:t>
      </w:r>
    </w:p>
    <w:p w:rsidR="00F57028" w:rsidRPr="00F57028" w:rsidRDefault="00F57028" w:rsidP="00F57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F57028">
        <w:rPr>
          <w:rFonts w:ascii="Times New Roman" w:hAnsi="Times New Roman" w:cs="Times New Roman"/>
          <w:iCs/>
        </w:rPr>
        <w:t>– wskazuje na mapie obsz</w:t>
      </w:r>
      <w:r>
        <w:rPr>
          <w:rFonts w:ascii="Times New Roman" w:hAnsi="Times New Roman" w:cs="Times New Roman"/>
          <w:iCs/>
        </w:rPr>
        <w:t xml:space="preserve">ary opanowane przez Japończyków </w:t>
      </w:r>
      <w:r w:rsidRPr="00F57028">
        <w:rPr>
          <w:rFonts w:ascii="Times New Roman" w:hAnsi="Times New Roman" w:cs="Times New Roman"/>
          <w:iCs/>
        </w:rPr>
        <w:t>do końca 1942 r.</w:t>
      </w:r>
    </w:p>
    <w:p w:rsidR="00F57028" w:rsidRPr="00F57028" w:rsidRDefault="00F57028" w:rsidP="00F57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F57028">
        <w:rPr>
          <w:rFonts w:ascii="Times New Roman" w:hAnsi="Times New Roman" w:cs="Times New Roman"/>
          <w:iCs/>
        </w:rPr>
        <w:t>– przedstawia rozwiązan</w:t>
      </w:r>
      <w:r>
        <w:rPr>
          <w:rFonts w:ascii="Times New Roman" w:hAnsi="Times New Roman" w:cs="Times New Roman"/>
          <w:iCs/>
        </w:rPr>
        <w:t xml:space="preserve">ia militarne, które obie strony </w:t>
      </w:r>
      <w:r w:rsidRPr="00F57028">
        <w:rPr>
          <w:rFonts w:ascii="Times New Roman" w:hAnsi="Times New Roman" w:cs="Times New Roman"/>
          <w:iCs/>
        </w:rPr>
        <w:t>stosowały podczas zmagań na Oceanie Atla</w:t>
      </w:r>
      <w:r>
        <w:rPr>
          <w:rFonts w:ascii="Times New Roman" w:hAnsi="Times New Roman" w:cs="Times New Roman"/>
          <w:iCs/>
        </w:rPr>
        <w:t>ntyckim</w:t>
      </w:r>
    </w:p>
    <w:p w:rsidR="00F57028" w:rsidRPr="00F57028" w:rsidRDefault="00F57028" w:rsidP="00F57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F57028">
        <w:rPr>
          <w:rFonts w:ascii="Times New Roman" w:hAnsi="Times New Roman" w:cs="Times New Roman"/>
          <w:iCs/>
        </w:rPr>
        <w:t xml:space="preserve">– wyjaśnia znaczenie terminu: operacja „Bagration” </w:t>
      </w:r>
    </w:p>
    <w:p w:rsidR="00F57028" w:rsidRPr="00F57028" w:rsidRDefault="00F57028" w:rsidP="00F57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F57028">
        <w:rPr>
          <w:rFonts w:ascii="Times New Roman" w:hAnsi="Times New Roman" w:cs="Times New Roman"/>
          <w:iCs/>
        </w:rPr>
        <w:t xml:space="preserve">– identyfikuje postać: Clausa von Stauffenberga </w:t>
      </w:r>
    </w:p>
    <w:p w:rsidR="00F57028" w:rsidRPr="00F57028" w:rsidRDefault="00F57028" w:rsidP="00F57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F57028">
        <w:rPr>
          <w:rFonts w:ascii="Times New Roman" w:hAnsi="Times New Roman" w:cs="Times New Roman"/>
          <w:iCs/>
        </w:rPr>
        <w:t>– przedstawia przyczyny, okoliczności i skutki zamachu na Hitlera</w:t>
      </w:r>
    </w:p>
    <w:p w:rsidR="00F57028" w:rsidRPr="00F57028" w:rsidRDefault="00F57028" w:rsidP="00F57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F57028">
        <w:rPr>
          <w:rFonts w:ascii="Times New Roman" w:hAnsi="Times New Roman" w:cs="Times New Roman"/>
          <w:iCs/>
        </w:rPr>
        <w:t>– charakteryzuje założenia polityki zagranicznej wielkich mocarstw w czasie II wojny światowej</w:t>
      </w:r>
    </w:p>
    <w:p w:rsidR="00F57028" w:rsidRPr="00F57028" w:rsidRDefault="00F57028" w:rsidP="00F57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F57028">
        <w:rPr>
          <w:rFonts w:ascii="Times New Roman" w:hAnsi="Times New Roman" w:cs="Times New Roman"/>
          <w:iCs/>
        </w:rPr>
        <w:t xml:space="preserve">– zna daty: bitwy na Morzu Filipińskim (VI 1944), </w:t>
      </w:r>
    </w:p>
    <w:p w:rsidR="00F57028" w:rsidRPr="00F57028" w:rsidRDefault="00F57028" w:rsidP="00F57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F57028">
        <w:rPr>
          <w:rFonts w:ascii="Times New Roman" w:hAnsi="Times New Roman" w:cs="Times New Roman"/>
          <w:iCs/>
        </w:rPr>
        <w:t>– charakteryzuje założenia polityki zagranicznej wielkich mocarstw w czasie II wojny światowej</w:t>
      </w:r>
    </w:p>
    <w:p w:rsidR="00F57028" w:rsidRPr="00F57028" w:rsidRDefault="00F57028" w:rsidP="00F57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F57028">
        <w:rPr>
          <w:rFonts w:ascii="Times New Roman" w:hAnsi="Times New Roman" w:cs="Times New Roman"/>
          <w:iCs/>
        </w:rPr>
        <w:t>– wyjaśnia, w jakich okolicznościach n</w:t>
      </w:r>
      <w:r>
        <w:rPr>
          <w:rFonts w:ascii="Times New Roman" w:hAnsi="Times New Roman" w:cs="Times New Roman"/>
          <w:iCs/>
        </w:rPr>
        <w:t>astąpiła kapitulacja III Rzeszy</w:t>
      </w:r>
    </w:p>
    <w:p w:rsidR="00F57028" w:rsidRPr="00F57028" w:rsidRDefault="00F57028" w:rsidP="00F57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F57028">
        <w:rPr>
          <w:rFonts w:ascii="Times New Roman" w:hAnsi="Times New Roman" w:cs="Times New Roman"/>
          <w:iCs/>
        </w:rPr>
        <w:t xml:space="preserve">– wyjaśnia znaczenie terminu: operacja „Tannenberg” </w:t>
      </w:r>
    </w:p>
    <w:p w:rsidR="00F57028" w:rsidRPr="00F57028" w:rsidRDefault="00F57028" w:rsidP="00F57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F57028">
        <w:rPr>
          <w:rFonts w:ascii="Times New Roman" w:hAnsi="Times New Roman" w:cs="Times New Roman"/>
          <w:iCs/>
        </w:rPr>
        <w:t>– zna daty: wyborów do zgromadzeń na Kresach (X 1939), deportacji Polaków w głąb ZSRS (II, IV i VI 1940 oraz V/VI 1941)</w:t>
      </w:r>
    </w:p>
    <w:p w:rsidR="00F57028" w:rsidRPr="00F57028" w:rsidRDefault="00F57028" w:rsidP="00F57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F57028">
        <w:rPr>
          <w:rFonts w:ascii="Times New Roman" w:hAnsi="Times New Roman" w:cs="Times New Roman"/>
          <w:iCs/>
        </w:rPr>
        <w:t xml:space="preserve">– przedstawia zmiany terytorialne na ziemiach polskich pod okupacją </w:t>
      </w:r>
    </w:p>
    <w:p w:rsidR="00F57028" w:rsidRPr="00F57028" w:rsidRDefault="00F57028" w:rsidP="00F57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F57028">
        <w:rPr>
          <w:rFonts w:ascii="Times New Roman" w:hAnsi="Times New Roman" w:cs="Times New Roman"/>
          <w:iCs/>
        </w:rPr>
        <w:t xml:space="preserve">– przedstawia deportacji Polaków w głąb ZSRS </w:t>
      </w:r>
    </w:p>
    <w:p w:rsidR="00F57028" w:rsidRPr="00F57028" w:rsidRDefault="00F57028" w:rsidP="00F57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F57028">
        <w:rPr>
          <w:rFonts w:ascii="Times New Roman" w:hAnsi="Times New Roman" w:cs="Times New Roman"/>
          <w:iCs/>
        </w:rPr>
        <w:t>– wyjaśnia znaczenie terminu: Rada Narodowa RP</w:t>
      </w:r>
    </w:p>
    <w:p w:rsidR="00F57028" w:rsidRPr="00F57028" w:rsidRDefault="00F57028" w:rsidP="00F57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F57028">
        <w:rPr>
          <w:rFonts w:ascii="Times New Roman" w:hAnsi="Times New Roman" w:cs="Times New Roman"/>
          <w:iCs/>
        </w:rPr>
        <w:t xml:space="preserve">– omawia losy polskich żołnierzy internowanych po klęsce wrześniowej  </w:t>
      </w:r>
    </w:p>
    <w:p w:rsidR="00F57028" w:rsidRPr="00F57028" w:rsidRDefault="00F57028" w:rsidP="00F57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F57028">
        <w:rPr>
          <w:rFonts w:ascii="Times New Roman" w:hAnsi="Times New Roman" w:cs="Times New Roman"/>
          <w:iCs/>
        </w:rPr>
        <w:t>– wyjaśnia znaczenie terminów: Polityczny Komitet Porozumiewawczy (PKP), Narodowa Organizacja Wojskowa, Bataliony Chłopskie, Narodowe Siły Zbrojne, Gwardia Ludowa, Armia Ludowa (AL)</w:t>
      </w:r>
    </w:p>
    <w:p w:rsidR="00F57028" w:rsidRPr="00F57028" w:rsidRDefault="00F57028" w:rsidP="00F57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F57028">
        <w:rPr>
          <w:rFonts w:ascii="Times New Roman" w:hAnsi="Times New Roman" w:cs="Times New Roman"/>
          <w:iCs/>
        </w:rPr>
        <w:t>– zna daty: akcji pod Arsenałem (1943), zamachu na F. Kutscherę (II 1944)</w:t>
      </w:r>
    </w:p>
    <w:p w:rsidR="00F57028" w:rsidRPr="00F57028" w:rsidRDefault="00F57028" w:rsidP="00F57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F57028">
        <w:rPr>
          <w:rFonts w:ascii="Times New Roman" w:hAnsi="Times New Roman" w:cs="Times New Roman"/>
          <w:iCs/>
        </w:rPr>
        <w:t>– identyfikuje postacie: Michała Karaszewicza-Tokarzewskiego, Cyryla Ratajskiego, Franza Kutschery</w:t>
      </w:r>
    </w:p>
    <w:p w:rsidR="00F57028" w:rsidRPr="00F57028" w:rsidRDefault="00F57028" w:rsidP="00F57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F57028">
        <w:rPr>
          <w:rFonts w:ascii="Times New Roman" w:hAnsi="Times New Roman" w:cs="Times New Roman"/>
          <w:iCs/>
        </w:rPr>
        <w:t>– charakteryzuje działalność partyzantki majora Hubala</w:t>
      </w:r>
    </w:p>
    <w:p w:rsidR="00F57028" w:rsidRPr="00F57028" w:rsidRDefault="00F57028" w:rsidP="00F57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F57028">
        <w:rPr>
          <w:rFonts w:ascii="Times New Roman" w:hAnsi="Times New Roman" w:cs="Times New Roman"/>
          <w:iCs/>
        </w:rPr>
        <w:t>– omawia strukturę i działalność Szarych Szeregów</w:t>
      </w:r>
    </w:p>
    <w:p w:rsidR="00F57028" w:rsidRPr="00F57028" w:rsidRDefault="00F57028" w:rsidP="00F57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F57028">
        <w:rPr>
          <w:rFonts w:ascii="Times New Roman" w:hAnsi="Times New Roman" w:cs="Times New Roman"/>
          <w:iCs/>
        </w:rPr>
        <w:t>– wyjaśnia, w jaki sposób rząd emigracyjny utrzymywał kontakty z krajem pod okupacją</w:t>
      </w:r>
    </w:p>
    <w:p w:rsidR="00F57028" w:rsidRPr="00F57028" w:rsidRDefault="00F57028" w:rsidP="00F57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F57028">
        <w:rPr>
          <w:rFonts w:ascii="Times New Roman" w:hAnsi="Times New Roman" w:cs="Times New Roman"/>
          <w:iCs/>
        </w:rPr>
        <w:t>– zna datę: decyzji AK o przejściu od biernego oporu do ograniczonej walki z okupantem (1942)</w:t>
      </w:r>
    </w:p>
    <w:p w:rsidR="00F57028" w:rsidRPr="00F57028" w:rsidRDefault="00F57028" w:rsidP="00F57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F57028">
        <w:rPr>
          <w:rFonts w:ascii="Times New Roman" w:hAnsi="Times New Roman" w:cs="Times New Roman"/>
          <w:iCs/>
        </w:rPr>
        <w:t>– omawia przebieg  zamachu na F. Kutscherę</w:t>
      </w:r>
    </w:p>
    <w:p w:rsidR="00F57028" w:rsidRPr="00F57028" w:rsidRDefault="00F57028" w:rsidP="00F57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F57028">
        <w:rPr>
          <w:rFonts w:ascii="Times New Roman" w:hAnsi="Times New Roman" w:cs="Times New Roman"/>
          <w:iCs/>
        </w:rPr>
        <w:t>– zna daty: zamordowania rodziny Ulmów (24 III 1944)</w:t>
      </w:r>
    </w:p>
    <w:p w:rsidR="00F57028" w:rsidRPr="00F57028" w:rsidRDefault="00F57028" w:rsidP="00F57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F57028">
        <w:rPr>
          <w:rFonts w:ascii="Times New Roman" w:hAnsi="Times New Roman" w:cs="Times New Roman"/>
          <w:iCs/>
        </w:rPr>
        <w:t>– identyfikuje postać: Stepana Bandery</w:t>
      </w:r>
    </w:p>
    <w:p w:rsidR="00F57028" w:rsidRPr="00F57028" w:rsidRDefault="00F57028" w:rsidP="00F57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F57028">
        <w:rPr>
          <w:rFonts w:ascii="Times New Roman" w:hAnsi="Times New Roman" w:cs="Times New Roman"/>
          <w:iCs/>
        </w:rPr>
        <w:t>– opisuje przebieg powstania w getcie warszawskim</w:t>
      </w:r>
    </w:p>
    <w:p w:rsidR="00F57028" w:rsidRPr="00F57028" w:rsidRDefault="00F57028" w:rsidP="00F57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F57028">
        <w:rPr>
          <w:rFonts w:ascii="Times New Roman" w:hAnsi="Times New Roman" w:cs="Times New Roman"/>
          <w:iCs/>
        </w:rPr>
        <w:t>– przedstawia stosunek państw zachodnich do Holokaustu</w:t>
      </w:r>
    </w:p>
    <w:p w:rsidR="00F57028" w:rsidRPr="00F57028" w:rsidRDefault="00F57028" w:rsidP="00F57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F57028">
        <w:rPr>
          <w:rFonts w:ascii="Times New Roman" w:hAnsi="Times New Roman" w:cs="Times New Roman"/>
          <w:iCs/>
        </w:rPr>
        <w:t>– identyfikuje postać: Ericha von dem Bacha-Zelewskiego</w:t>
      </w:r>
    </w:p>
    <w:p w:rsidR="00F57028" w:rsidRPr="00F57028" w:rsidRDefault="00F57028" w:rsidP="00F57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F57028">
        <w:rPr>
          <w:rFonts w:ascii="Times New Roman" w:hAnsi="Times New Roman" w:cs="Times New Roman"/>
          <w:iCs/>
        </w:rPr>
        <w:t>– omawia okoliczności polityczne i militarne, które wpłynęły na podjęcie decyzji o wybuchu powstania w Warszawie</w:t>
      </w:r>
    </w:p>
    <w:p w:rsidR="00F57028" w:rsidRPr="00F57028" w:rsidRDefault="00F57028" w:rsidP="00F57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F57028">
        <w:rPr>
          <w:rFonts w:ascii="Times New Roman" w:hAnsi="Times New Roman" w:cs="Times New Roman"/>
          <w:iCs/>
        </w:rPr>
        <w:t>– identyfikuje postacie: Zygmunta Szyszko-Bohusza, Karola Świerczewskiego</w:t>
      </w:r>
    </w:p>
    <w:p w:rsidR="00F57028" w:rsidRPr="00F57028" w:rsidRDefault="00F57028" w:rsidP="00F57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F57028">
        <w:rPr>
          <w:rFonts w:ascii="Times New Roman" w:hAnsi="Times New Roman" w:cs="Times New Roman"/>
          <w:iCs/>
        </w:rPr>
        <w:t>– charakteryzuje proces formowania się polskich oddziałów wojskowych we Francji</w:t>
      </w:r>
    </w:p>
    <w:p w:rsidR="00F57028" w:rsidRPr="00F57028" w:rsidRDefault="00F57028" w:rsidP="00F57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F57028">
        <w:rPr>
          <w:rFonts w:ascii="Times New Roman" w:hAnsi="Times New Roman" w:cs="Times New Roman"/>
          <w:iCs/>
        </w:rPr>
        <w:t>– identyfikuje postacie: Iwana Sierowa, Jana Stanisława Jankowskiego, Kazimierza Pużaka</w:t>
      </w:r>
    </w:p>
    <w:p w:rsidR="00F57028" w:rsidRPr="00F57028" w:rsidRDefault="00F57028" w:rsidP="00F57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F57028">
        <w:rPr>
          <w:rFonts w:ascii="Times New Roman" w:hAnsi="Times New Roman" w:cs="Times New Roman"/>
          <w:iCs/>
        </w:rPr>
        <w:t>– wyjaśnia, w jaki sposób decy</w:t>
      </w:r>
      <w:r>
        <w:rPr>
          <w:rFonts w:ascii="Times New Roman" w:hAnsi="Times New Roman" w:cs="Times New Roman"/>
          <w:iCs/>
        </w:rPr>
        <w:t xml:space="preserve">zje Wielkiej Trójki w Teheranie </w:t>
      </w:r>
      <w:r w:rsidRPr="00F57028">
        <w:rPr>
          <w:rFonts w:ascii="Times New Roman" w:hAnsi="Times New Roman" w:cs="Times New Roman"/>
          <w:iCs/>
        </w:rPr>
        <w:t>łamały postanowienia Karty atlantyckiej</w:t>
      </w:r>
    </w:p>
    <w:p w:rsidR="00F36B64" w:rsidRDefault="00F57028" w:rsidP="00F57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F57028">
        <w:rPr>
          <w:rFonts w:ascii="Times New Roman" w:hAnsi="Times New Roman" w:cs="Times New Roman"/>
          <w:iCs/>
        </w:rPr>
        <w:t>– omawia postawy działaczy Polskiego Państwa Podziemnego wobec reżimu komunistycznego</w:t>
      </w:r>
    </w:p>
    <w:p w:rsidR="004C6874" w:rsidRPr="004C6874" w:rsidRDefault="004C6874" w:rsidP="004C6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4C6874">
        <w:rPr>
          <w:rFonts w:ascii="Times New Roman" w:hAnsi="Times New Roman" w:cs="Times New Roman"/>
          <w:iCs/>
        </w:rPr>
        <w:t>– wyjaśnia, dlaczego państwa Eu</w:t>
      </w:r>
      <w:r w:rsidR="00BC0E2B">
        <w:rPr>
          <w:rFonts w:ascii="Times New Roman" w:hAnsi="Times New Roman" w:cs="Times New Roman"/>
          <w:iCs/>
        </w:rPr>
        <w:t xml:space="preserve">ropy Wschodniej nie skorzystały </w:t>
      </w:r>
      <w:r w:rsidRPr="004C6874">
        <w:rPr>
          <w:rFonts w:ascii="Times New Roman" w:hAnsi="Times New Roman" w:cs="Times New Roman"/>
          <w:iCs/>
        </w:rPr>
        <w:t>z planu Marshalla</w:t>
      </w:r>
    </w:p>
    <w:p w:rsidR="004C6874" w:rsidRPr="004C6874" w:rsidRDefault="004C6874" w:rsidP="004C6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4C6874">
        <w:rPr>
          <w:rFonts w:ascii="Times New Roman" w:hAnsi="Times New Roman" w:cs="Times New Roman"/>
          <w:iCs/>
        </w:rPr>
        <w:t xml:space="preserve">– wyjaśnia, w jaki sposób zrealizowano w Niemczech zasadę czterech D </w:t>
      </w:r>
    </w:p>
    <w:p w:rsidR="00BC0E2B" w:rsidRDefault="004C6874" w:rsidP="004C6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4C6874">
        <w:rPr>
          <w:rFonts w:ascii="Times New Roman" w:hAnsi="Times New Roman" w:cs="Times New Roman"/>
          <w:iCs/>
        </w:rPr>
        <w:t>– porównuje politykę państw zachodnich i ZSRS wobec Niemiec pod okupacją</w:t>
      </w:r>
    </w:p>
    <w:p w:rsidR="004C6874" w:rsidRPr="004C6874" w:rsidRDefault="004C6874" w:rsidP="004C6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4C6874">
        <w:rPr>
          <w:rFonts w:ascii="Times New Roman" w:hAnsi="Times New Roman" w:cs="Times New Roman"/>
          <w:iCs/>
        </w:rPr>
        <w:t>– identyfikuje postać Waltera Ulbrichta</w:t>
      </w:r>
    </w:p>
    <w:p w:rsidR="004C6874" w:rsidRPr="004C6874" w:rsidRDefault="004C6874" w:rsidP="004C6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4C6874">
        <w:rPr>
          <w:rFonts w:ascii="Times New Roman" w:hAnsi="Times New Roman" w:cs="Times New Roman"/>
          <w:iCs/>
        </w:rPr>
        <w:t>– wyjaśnia genezę blokady Berlina Zachodniego</w:t>
      </w:r>
    </w:p>
    <w:p w:rsidR="004C6874" w:rsidRPr="004C6874" w:rsidRDefault="004C6874" w:rsidP="004C6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4C6874">
        <w:rPr>
          <w:rFonts w:ascii="Times New Roman" w:hAnsi="Times New Roman" w:cs="Times New Roman"/>
          <w:iCs/>
        </w:rPr>
        <w:t>– podaje przyczyny wybuchu powstania berlińskiego</w:t>
      </w:r>
    </w:p>
    <w:p w:rsidR="004C6874" w:rsidRPr="004C6874" w:rsidRDefault="004C6874" w:rsidP="004C6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4C6874">
        <w:rPr>
          <w:rFonts w:ascii="Times New Roman" w:hAnsi="Times New Roman" w:cs="Times New Roman"/>
          <w:iCs/>
        </w:rPr>
        <w:t>– omawia różnice między państwami niemieckimi</w:t>
      </w:r>
    </w:p>
    <w:p w:rsidR="004C6874" w:rsidRPr="004C6874" w:rsidRDefault="004C6874" w:rsidP="004C6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4C6874">
        <w:rPr>
          <w:rFonts w:ascii="Times New Roman" w:hAnsi="Times New Roman" w:cs="Times New Roman"/>
          <w:iCs/>
        </w:rPr>
        <w:t>– wyjaśnia znaczenie terminu: Checkpoint Charlie</w:t>
      </w:r>
    </w:p>
    <w:p w:rsidR="004C6874" w:rsidRPr="004C6874" w:rsidRDefault="004C6874" w:rsidP="004C6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4C6874">
        <w:rPr>
          <w:rFonts w:ascii="Times New Roman" w:hAnsi="Times New Roman" w:cs="Times New Roman"/>
          <w:iCs/>
        </w:rPr>
        <w:t>– zna daty: śmierci pierwszej ofiary (VIII 1961) przy próbie przekroczenia muru berlińskiego, wydarzeń przy Checkpoint Charlie (1961)</w:t>
      </w:r>
    </w:p>
    <w:p w:rsidR="004C6874" w:rsidRPr="004C6874" w:rsidRDefault="004C6874" w:rsidP="004C6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4C6874">
        <w:rPr>
          <w:rFonts w:ascii="Times New Roman" w:hAnsi="Times New Roman" w:cs="Times New Roman"/>
          <w:iCs/>
        </w:rPr>
        <w:t>– opisuje, jak budowano mur berliński</w:t>
      </w:r>
    </w:p>
    <w:p w:rsidR="004C6874" w:rsidRPr="004C6874" w:rsidRDefault="004C6874" w:rsidP="004C6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4C6874">
        <w:rPr>
          <w:rFonts w:ascii="Times New Roman" w:hAnsi="Times New Roman" w:cs="Times New Roman"/>
          <w:iCs/>
        </w:rPr>
        <w:t>– wyjaśnia, w jaki sposób opinia międzynarodowa zareagowała na budowę muru berlińskiego</w:t>
      </w:r>
    </w:p>
    <w:p w:rsidR="004C6874" w:rsidRPr="004C6874" w:rsidRDefault="004C6874" w:rsidP="004C6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4C6874">
        <w:rPr>
          <w:rFonts w:ascii="Times New Roman" w:hAnsi="Times New Roman" w:cs="Times New Roman"/>
          <w:iCs/>
        </w:rPr>
        <w:t>– wyjaśnia znaczenie terminów: żdanowszczyzna, Kominform</w:t>
      </w:r>
    </w:p>
    <w:p w:rsidR="004C6874" w:rsidRPr="004C6874" w:rsidRDefault="004C6874" w:rsidP="004C6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4C6874">
        <w:rPr>
          <w:rFonts w:ascii="Times New Roman" w:hAnsi="Times New Roman" w:cs="Times New Roman"/>
          <w:iCs/>
        </w:rPr>
        <w:t>– zna daty: powstania Kominformu (IX 1947),</w:t>
      </w:r>
    </w:p>
    <w:p w:rsidR="004C6874" w:rsidRPr="004C6874" w:rsidRDefault="004C6874" w:rsidP="004C6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4C6874">
        <w:rPr>
          <w:rFonts w:ascii="Times New Roman" w:hAnsi="Times New Roman" w:cs="Times New Roman"/>
          <w:iCs/>
        </w:rPr>
        <w:t>– identyfikuje postać: Andrieja Żdanowa</w:t>
      </w:r>
    </w:p>
    <w:p w:rsidR="004C6874" w:rsidRPr="004C6874" w:rsidRDefault="004C6874" w:rsidP="004C6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4C6874">
        <w:rPr>
          <w:rFonts w:ascii="Times New Roman" w:hAnsi="Times New Roman" w:cs="Times New Roman"/>
          <w:iCs/>
        </w:rPr>
        <w:t xml:space="preserve">– charakteryzuje i porównuje sytuację społeczno-polityczną w ZSRS po </w:t>
      </w:r>
      <w:r>
        <w:rPr>
          <w:rFonts w:ascii="Times New Roman" w:hAnsi="Times New Roman" w:cs="Times New Roman"/>
          <w:iCs/>
        </w:rPr>
        <w:t xml:space="preserve">zakończeniu II wojny światowej  </w:t>
      </w:r>
      <w:r w:rsidRPr="004C6874">
        <w:rPr>
          <w:rFonts w:ascii="Times New Roman" w:hAnsi="Times New Roman" w:cs="Times New Roman"/>
          <w:iCs/>
        </w:rPr>
        <w:t>i po śmierci Stalina</w:t>
      </w:r>
    </w:p>
    <w:p w:rsidR="004C6874" w:rsidRPr="004C6874" w:rsidRDefault="004C6874" w:rsidP="004C6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4C6874">
        <w:rPr>
          <w:rFonts w:ascii="Times New Roman" w:hAnsi="Times New Roman" w:cs="Times New Roman"/>
          <w:iCs/>
        </w:rPr>
        <w:t>– wyjaśnia znaczenie terminów: Czerwona Gwardia (hunwejbini), Czerwona książeczka</w:t>
      </w:r>
    </w:p>
    <w:p w:rsidR="004C6874" w:rsidRPr="004C6874" w:rsidRDefault="004C6874" w:rsidP="004C6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4C6874">
        <w:rPr>
          <w:rFonts w:ascii="Times New Roman" w:hAnsi="Times New Roman" w:cs="Times New Roman"/>
          <w:iCs/>
        </w:rPr>
        <w:t>– zna daty: rozejmu w Panmundżonie (1953)</w:t>
      </w:r>
    </w:p>
    <w:p w:rsidR="004C6874" w:rsidRPr="004C6874" w:rsidRDefault="004C6874" w:rsidP="004C6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4C6874">
        <w:rPr>
          <w:rFonts w:ascii="Times New Roman" w:hAnsi="Times New Roman" w:cs="Times New Roman"/>
          <w:iCs/>
        </w:rPr>
        <w:t>– opisuje komunistyczne reżi</w:t>
      </w:r>
      <w:r>
        <w:rPr>
          <w:rFonts w:ascii="Times New Roman" w:hAnsi="Times New Roman" w:cs="Times New Roman"/>
          <w:iCs/>
        </w:rPr>
        <w:t xml:space="preserve">my w Chinach i Korei Północnej, </w:t>
      </w:r>
      <w:r w:rsidRPr="004C6874">
        <w:rPr>
          <w:rFonts w:ascii="Times New Roman" w:hAnsi="Times New Roman" w:cs="Times New Roman"/>
          <w:iCs/>
        </w:rPr>
        <w:t xml:space="preserve">szczególnie uwzględniając stosunek władzy do jednostki </w:t>
      </w:r>
    </w:p>
    <w:p w:rsidR="004C6874" w:rsidRPr="004C6874" w:rsidRDefault="004C6874" w:rsidP="004C6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4C6874">
        <w:rPr>
          <w:rFonts w:ascii="Times New Roman" w:hAnsi="Times New Roman" w:cs="Times New Roman"/>
          <w:iCs/>
        </w:rPr>
        <w:t xml:space="preserve">– przedstawia rywalizację USA i ZSRS podczas wojny w Korei </w:t>
      </w:r>
    </w:p>
    <w:p w:rsidR="004C6874" w:rsidRPr="004C6874" w:rsidRDefault="004C6874" w:rsidP="004C6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4C6874">
        <w:rPr>
          <w:rFonts w:ascii="Times New Roman" w:hAnsi="Times New Roman" w:cs="Times New Roman"/>
          <w:iCs/>
        </w:rPr>
        <w:t>– zna daty: wojny w Algierii (1954–1962), wojny w Biafrze (1967)</w:t>
      </w:r>
    </w:p>
    <w:p w:rsidR="004C6874" w:rsidRPr="004C6874" w:rsidRDefault="004C6874" w:rsidP="004C6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4C6874">
        <w:rPr>
          <w:rFonts w:ascii="Times New Roman" w:hAnsi="Times New Roman" w:cs="Times New Roman"/>
          <w:iCs/>
        </w:rPr>
        <w:t>– identyfikuje postać: Charles’a de Gaulle’a</w:t>
      </w:r>
    </w:p>
    <w:p w:rsidR="004C6874" w:rsidRPr="004C6874" w:rsidRDefault="004C6874" w:rsidP="004C6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4C6874">
        <w:rPr>
          <w:rFonts w:ascii="Times New Roman" w:hAnsi="Times New Roman" w:cs="Times New Roman"/>
          <w:iCs/>
        </w:rPr>
        <w:t>– charakteryzuje konflikty zbrojne w Afryce w dobie dekolonizacji i po 1960 r.</w:t>
      </w:r>
    </w:p>
    <w:p w:rsidR="004C6874" w:rsidRPr="004C6874" w:rsidRDefault="004C6874" w:rsidP="004C6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4C6874">
        <w:rPr>
          <w:rFonts w:ascii="Times New Roman" w:hAnsi="Times New Roman" w:cs="Times New Roman"/>
          <w:iCs/>
        </w:rPr>
        <w:t>– wyjaśnia znaczenie terminów: kibuc, szyici, zamach w Monachium</w:t>
      </w:r>
    </w:p>
    <w:p w:rsidR="004C6874" w:rsidRPr="004C6874" w:rsidRDefault="004C6874" w:rsidP="004C6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4C6874">
        <w:rPr>
          <w:rFonts w:ascii="Times New Roman" w:hAnsi="Times New Roman" w:cs="Times New Roman"/>
          <w:iCs/>
        </w:rPr>
        <w:t xml:space="preserve">– zna daty: rezolucji ONZ o podziale Palestyny (1947), nacjonalizacji Kanału Sueskiego (1956), zamachu w Monachium (1972) </w:t>
      </w:r>
    </w:p>
    <w:p w:rsidR="004C6874" w:rsidRPr="004C6874" w:rsidRDefault="004C6874" w:rsidP="004C6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4C6874">
        <w:rPr>
          <w:rFonts w:ascii="Times New Roman" w:hAnsi="Times New Roman" w:cs="Times New Roman"/>
          <w:iCs/>
        </w:rPr>
        <w:t>– identyfikuje postacie: Gamala Abdela Nasera, Menachema Begina</w:t>
      </w:r>
    </w:p>
    <w:p w:rsidR="004C6874" w:rsidRPr="004C6874" w:rsidRDefault="004C6874" w:rsidP="004C6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4C6874">
        <w:rPr>
          <w:rFonts w:ascii="Times New Roman" w:hAnsi="Times New Roman" w:cs="Times New Roman"/>
          <w:iCs/>
        </w:rPr>
        <w:t>– charakteryzuje i ocenia zja</w:t>
      </w:r>
      <w:r>
        <w:rPr>
          <w:rFonts w:ascii="Times New Roman" w:hAnsi="Times New Roman" w:cs="Times New Roman"/>
          <w:iCs/>
        </w:rPr>
        <w:t>wisko terroryzmu palestyńskiego</w:t>
      </w:r>
    </w:p>
    <w:p w:rsidR="004C6874" w:rsidRPr="004C6874" w:rsidRDefault="004C6874" w:rsidP="004C6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4C6874">
        <w:rPr>
          <w:rFonts w:ascii="Times New Roman" w:hAnsi="Times New Roman" w:cs="Times New Roman"/>
          <w:iCs/>
        </w:rPr>
        <w:t>– wyjaśnia znaczenie terminu</w:t>
      </w:r>
      <w:r>
        <w:rPr>
          <w:rFonts w:ascii="Times New Roman" w:hAnsi="Times New Roman" w:cs="Times New Roman"/>
          <w:iCs/>
        </w:rPr>
        <w:t xml:space="preserve">: „gorąca linia” między Moskwą  </w:t>
      </w:r>
      <w:r w:rsidRPr="004C6874">
        <w:rPr>
          <w:rFonts w:ascii="Times New Roman" w:hAnsi="Times New Roman" w:cs="Times New Roman"/>
          <w:iCs/>
        </w:rPr>
        <w:t xml:space="preserve">i Waszyngtonem </w:t>
      </w:r>
    </w:p>
    <w:p w:rsidR="004C6874" w:rsidRPr="004C6874" w:rsidRDefault="004C6874" w:rsidP="004C6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4C6874">
        <w:rPr>
          <w:rFonts w:ascii="Times New Roman" w:hAnsi="Times New Roman" w:cs="Times New Roman"/>
          <w:iCs/>
        </w:rPr>
        <w:t xml:space="preserve">– zna daty: umieszczenia pierwszego sztucznego satelity w kosmosie (1947), wysłania pierwszego człowieka w kosmos (1961), lądowania na Księżycu (1969), </w:t>
      </w:r>
    </w:p>
    <w:p w:rsidR="004C6874" w:rsidRPr="004C6874" w:rsidRDefault="004C6874" w:rsidP="004C6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4C6874">
        <w:rPr>
          <w:rFonts w:ascii="Times New Roman" w:hAnsi="Times New Roman" w:cs="Times New Roman"/>
          <w:iCs/>
        </w:rPr>
        <w:t>– identyfikuje postacie: Pol Pota, Jurija Gagarina, Neila Armstronga</w:t>
      </w:r>
    </w:p>
    <w:p w:rsidR="004C6874" w:rsidRPr="004C6874" w:rsidRDefault="004C6874" w:rsidP="004C6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4C6874">
        <w:rPr>
          <w:rFonts w:ascii="Times New Roman" w:hAnsi="Times New Roman" w:cs="Times New Roman"/>
          <w:iCs/>
        </w:rPr>
        <w:t>– wyjaśnia znaczenie terminów: Organizacja Europejskiej Współpracy Gospodarczej (OEEC), Organizacja Współpracy Gospodarczej i Rozwoju (OECD)</w:t>
      </w:r>
    </w:p>
    <w:p w:rsidR="004C6874" w:rsidRPr="004C6874" w:rsidRDefault="004C6874" w:rsidP="004C6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4C6874">
        <w:rPr>
          <w:rFonts w:ascii="Times New Roman" w:hAnsi="Times New Roman" w:cs="Times New Roman"/>
          <w:iCs/>
        </w:rPr>
        <w:t>– zna daty: rewolucji goździków (1974), końca dyktatury F. Franco w Hiszpanii (1975)</w:t>
      </w:r>
    </w:p>
    <w:p w:rsidR="004C6874" w:rsidRPr="004C6874" w:rsidRDefault="004C6874" w:rsidP="004C6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4C6874">
        <w:rPr>
          <w:rFonts w:ascii="Times New Roman" w:hAnsi="Times New Roman" w:cs="Times New Roman"/>
          <w:iCs/>
        </w:rPr>
        <w:t>– identyfikuje postacie: Antonia de Oliveiry Salazara, króla Juana Carlosa</w:t>
      </w:r>
    </w:p>
    <w:p w:rsidR="004C6874" w:rsidRPr="004C6874" w:rsidRDefault="004C6874" w:rsidP="004C6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4C6874">
        <w:rPr>
          <w:rFonts w:ascii="Times New Roman" w:hAnsi="Times New Roman" w:cs="Times New Roman"/>
          <w:iCs/>
        </w:rPr>
        <w:t>– wyjaśnia, w jaki sposób dos</w:t>
      </w:r>
      <w:r>
        <w:rPr>
          <w:rFonts w:ascii="Times New Roman" w:hAnsi="Times New Roman" w:cs="Times New Roman"/>
          <w:iCs/>
        </w:rPr>
        <w:t xml:space="preserve">zło do demokratycznych przemian w krajach Europy Zachodniej i  </w:t>
      </w:r>
      <w:r w:rsidRPr="004C6874">
        <w:rPr>
          <w:rFonts w:ascii="Times New Roman" w:hAnsi="Times New Roman" w:cs="Times New Roman"/>
          <w:iCs/>
        </w:rPr>
        <w:t>Południowej</w:t>
      </w:r>
    </w:p>
    <w:p w:rsidR="004C6874" w:rsidRPr="004C6874" w:rsidRDefault="004C6874" w:rsidP="004C6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4C6874">
        <w:rPr>
          <w:rFonts w:ascii="Times New Roman" w:hAnsi="Times New Roman" w:cs="Times New Roman"/>
          <w:iCs/>
        </w:rPr>
        <w:t>– wyjaśnia znaczenie terminów: Frakcja Czerwonej Armii, Czerwone Brygady</w:t>
      </w:r>
    </w:p>
    <w:p w:rsidR="004C6874" w:rsidRPr="004C6874" w:rsidRDefault="004C6874" w:rsidP="004C6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4C6874">
        <w:rPr>
          <w:rFonts w:ascii="Times New Roman" w:hAnsi="Times New Roman" w:cs="Times New Roman"/>
          <w:iCs/>
        </w:rPr>
        <w:t>–</w:t>
      </w:r>
      <w:r>
        <w:rPr>
          <w:rFonts w:ascii="Times New Roman" w:hAnsi="Times New Roman" w:cs="Times New Roman"/>
          <w:iCs/>
        </w:rPr>
        <w:t xml:space="preserve"> identyfikuje postacie: Adreasa</w:t>
      </w:r>
      <w:r w:rsidRPr="004C6874">
        <w:rPr>
          <w:rFonts w:ascii="Times New Roman" w:hAnsi="Times New Roman" w:cs="Times New Roman"/>
          <w:iCs/>
        </w:rPr>
        <w:t>Baadera, Alda Moro</w:t>
      </w:r>
    </w:p>
    <w:p w:rsidR="004C6874" w:rsidRPr="004C6874" w:rsidRDefault="004C6874" w:rsidP="004C6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4C6874">
        <w:rPr>
          <w:rFonts w:ascii="Times New Roman" w:hAnsi="Times New Roman" w:cs="Times New Roman"/>
          <w:iCs/>
        </w:rPr>
        <w:t>– podaje przykłady wybitnych osobowości ruchów kontestatorskich</w:t>
      </w:r>
    </w:p>
    <w:p w:rsidR="004C6874" w:rsidRPr="004C6874" w:rsidRDefault="004C6874" w:rsidP="004C6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4C6874">
        <w:rPr>
          <w:rFonts w:ascii="Times New Roman" w:hAnsi="Times New Roman" w:cs="Times New Roman"/>
          <w:iCs/>
        </w:rPr>
        <w:t>– omawia genezę, przejawy i skutki terroryzmu politycznego</w:t>
      </w:r>
    </w:p>
    <w:p w:rsidR="004C6874" w:rsidRDefault="004C6874" w:rsidP="00F57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043CED" w:rsidRPr="000C0E0C" w:rsidRDefault="00043CED" w:rsidP="00043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6C7715">
        <w:rPr>
          <w:rFonts w:ascii="Times New Roman" w:hAnsi="Times New Roman" w:cs="Times New Roman"/>
          <w:b/>
          <w:sz w:val="28"/>
          <w:szCs w:val="28"/>
        </w:rPr>
        <w:t>Celująca</w:t>
      </w:r>
      <w:r w:rsidRPr="000C0E0C">
        <w:rPr>
          <w:rFonts w:ascii="Times New Roman" w:hAnsi="Times New Roman" w:cs="Times New Roman"/>
        </w:rPr>
        <w:t>– uczeń wykazuje się rozległą wiedzę historyczną, świadczącą o uzdolnieniach  humanistycznych, ponadto wykazuje szczególne zainteresowanie przedmiotem. Osiąga suk</w:t>
      </w:r>
      <w:r w:rsidR="003F75BF">
        <w:rPr>
          <w:rFonts w:ascii="Times New Roman" w:hAnsi="Times New Roman" w:cs="Times New Roman"/>
        </w:rPr>
        <w:t xml:space="preserve">cesy w konkursach szkolnych </w:t>
      </w:r>
      <w:r w:rsidRPr="000C0E0C">
        <w:rPr>
          <w:rFonts w:ascii="Times New Roman" w:hAnsi="Times New Roman" w:cs="Times New Roman"/>
        </w:rPr>
        <w:t>i pozaszkolnych (np. w olimpiadach historycznych). Bierze czynny udział w życiu szkoły, wykazuje się aktywną i prospołeczną postawą, np. pomagając słabszym koleżankom i kolegom w nauce.</w:t>
      </w:r>
    </w:p>
    <w:p w:rsidR="0016756A" w:rsidRPr="000C0E0C" w:rsidRDefault="0016756A" w:rsidP="00DC5F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6756A" w:rsidRPr="000C0E0C" w:rsidRDefault="0016756A" w:rsidP="00DC5F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954ED" w:rsidRDefault="002954ED" w:rsidP="002954ED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Wymagania edukacyjne na roczne oceny klasyfikacyjne z historii w klasie 8</w:t>
      </w:r>
    </w:p>
    <w:p w:rsidR="002954ED" w:rsidRDefault="006A2182" w:rsidP="002954ED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rok szkolny 2020/2021</w:t>
      </w:r>
      <w:bookmarkStart w:id="0" w:name="_GoBack"/>
      <w:bookmarkEnd w:id="0"/>
    </w:p>
    <w:p w:rsidR="0016756A" w:rsidRPr="000C0E0C" w:rsidRDefault="0016756A" w:rsidP="00DC5F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6756A" w:rsidRPr="000C0E0C" w:rsidRDefault="0016756A" w:rsidP="00DC5F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6756A" w:rsidRPr="000C0E0C" w:rsidRDefault="0016756A" w:rsidP="00DC5F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F78F9" w:rsidRPr="009F78F9" w:rsidRDefault="009F78F9" w:rsidP="009F7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F78F9">
        <w:rPr>
          <w:rFonts w:ascii="Times New Roman" w:hAnsi="Times New Roman" w:cs="Times New Roman"/>
          <w:b/>
          <w:sz w:val="28"/>
          <w:szCs w:val="28"/>
        </w:rPr>
        <w:t>Dopuszczająca</w:t>
      </w:r>
      <w:r w:rsidRPr="009F78F9">
        <w:rPr>
          <w:rFonts w:ascii="Times New Roman" w:hAnsi="Times New Roman" w:cs="Times New Roman"/>
        </w:rPr>
        <w:t xml:space="preserve"> – uczeń powinien wykazać się znajomością elementarnej wiedzy, wyjaśniać przy pomocy pytań naprowadzających znaczenie podstawowych terminów historycznych, dokonywać opisów przeszłości  i porównywać ją z teraźniejszością na podstawie materiałów ilustracyjnych.</w:t>
      </w:r>
    </w:p>
    <w:p w:rsidR="00050EBE" w:rsidRPr="00050EBE" w:rsidRDefault="009F78F9" w:rsidP="00050E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F78F9">
        <w:rPr>
          <w:rFonts w:ascii="Times New Roman" w:hAnsi="Times New Roman" w:cs="Times New Roman"/>
        </w:rPr>
        <w:t>Uczeń:</w:t>
      </w:r>
    </w:p>
    <w:p w:rsidR="00050EBE" w:rsidRPr="00050EBE" w:rsidRDefault="00050EBE" w:rsidP="00050E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50EBE">
        <w:rPr>
          <w:rFonts w:ascii="Times New Roman" w:hAnsi="Times New Roman" w:cs="Times New Roman"/>
        </w:rPr>
        <w:t>– wyjaśnia znaczenie terminów: Ziemie Odzyskane, referendum ludowe</w:t>
      </w:r>
    </w:p>
    <w:p w:rsidR="00050EBE" w:rsidRPr="00050EBE" w:rsidRDefault="00050EBE" w:rsidP="00050E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50EBE">
        <w:rPr>
          <w:rFonts w:ascii="Times New Roman" w:hAnsi="Times New Roman" w:cs="Times New Roman"/>
        </w:rPr>
        <w:t>– zna daty: referendum ludowego (30 VI 1946), pierwszych powojen</w:t>
      </w:r>
      <w:r>
        <w:rPr>
          <w:rFonts w:ascii="Times New Roman" w:hAnsi="Times New Roman" w:cs="Times New Roman"/>
        </w:rPr>
        <w:t xml:space="preserve">nych wyborów parlamentarnych </w:t>
      </w:r>
      <w:r w:rsidRPr="00050EBE">
        <w:rPr>
          <w:rFonts w:ascii="Times New Roman" w:hAnsi="Times New Roman" w:cs="Times New Roman"/>
        </w:rPr>
        <w:t>1947)</w:t>
      </w:r>
    </w:p>
    <w:p w:rsidR="00050EBE" w:rsidRPr="00050EBE" w:rsidRDefault="00050EBE" w:rsidP="00050E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50EBE">
        <w:rPr>
          <w:rFonts w:ascii="Times New Roman" w:hAnsi="Times New Roman" w:cs="Times New Roman"/>
        </w:rPr>
        <w:t>– identyfikuje postacie: Stanisława Mikołajczyka, Bolesława Bieruta,  Władysława Gomułki</w:t>
      </w:r>
    </w:p>
    <w:p w:rsidR="00050EBE" w:rsidRPr="00050EBE" w:rsidRDefault="00050EBE" w:rsidP="00050E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50EBE">
        <w:rPr>
          <w:rFonts w:ascii="Times New Roman" w:hAnsi="Times New Roman" w:cs="Times New Roman"/>
        </w:rPr>
        <w:t>– wskazuje na mapie granice Polski po II wojnie światowej</w:t>
      </w:r>
    </w:p>
    <w:p w:rsidR="00050EBE" w:rsidRPr="00050EBE" w:rsidRDefault="00050EBE" w:rsidP="00050E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50EBE">
        <w:rPr>
          <w:rFonts w:ascii="Times New Roman" w:hAnsi="Times New Roman" w:cs="Times New Roman"/>
        </w:rPr>
        <w:t>– przedstawia etapy przejmowania władzy w Polsce przez komunistów</w:t>
      </w:r>
    </w:p>
    <w:p w:rsidR="00050EBE" w:rsidRPr="00050EBE" w:rsidRDefault="00050EBE" w:rsidP="00050E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50EBE">
        <w:rPr>
          <w:rFonts w:ascii="Times New Roman" w:hAnsi="Times New Roman" w:cs="Times New Roman"/>
        </w:rPr>
        <w:t>– wyjaśnia znaczenie terminu: Ziemie Odzyskane</w:t>
      </w:r>
    </w:p>
    <w:p w:rsidR="00050EBE" w:rsidRPr="00050EBE" w:rsidRDefault="00050EBE" w:rsidP="00050E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50EBE">
        <w:rPr>
          <w:rFonts w:ascii="Times New Roman" w:hAnsi="Times New Roman" w:cs="Times New Roman"/>
        </w:rPr>
        <w:t>– zna datę: początku napływu osadników na Ziemie Odzyskane (1945)</w:t>
      </w:r>
    </w:p>
    <w:p w:rsidR="00050EBE" w:rsidRPr="00050EBE" w:rsidRDefault="00050EBE" w:rsidP="00050E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50EBE">
        <w:rPr>
          <w:rFonts w:ascii="Times New Roman" w:hAnsi="Times New Roman" w:cs="Times New Roman"/>
        </w:rPr>
        <w:t>– wymienia, skąd pochodzili osadnicy, którzy znaleźli się na Ziemiach Odzyskanych</w:t>
      </w:r>
    </w:p>
    <w:p w:rsidR="00050EBE" w:rsidRPr="00050EBE" w:rsidRDefault="00050EBE" w:rsidP="00050E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50EBE">
        <w:rPr>
          <w:rFonts w:ascii="Times New Roman" w:hAnsi="Times New Roman" w:cs="Times New Roman"/>
        </w:rPr>
        <w:t>– wyjaśnia znaczenie terminu: żołnierze niezłomni (wyklęci)</w:t>
      </w:r>
    </w:p>
    <w:p w:rsidR="00050EBE" w:rsidRPr="00050EBE" w:rsidRDefault="00050EBE" w:rsidP="00050E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50EBE">
        <w:rPr>
          <w:rFonts w:ascii="Times New Roman" w:hAnsi="Times New Roman" w:cs="Times New Roman"/>
        </w:rPr>
        <w:t>– identyfikuje postacie: Danuty Siedzikówny ps. Inka, Witolda Pileckiego</w:t>
      </w:r>
    </w:p>
    <w:p w:rsidR="00050EBE" w:rsidRPr="00050EBE" w:rsidRDefault="00050EBE" w:rsidP="00050E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50EBE">
        <w:rPr>
          <w:rFonts w:ascii="Times New Roman" w:hAnsi="Times New Roman" w:cs="Times New Roman"/>
        </w:rPr>
        <w:t>– wymienia przykłady represji stosowanych wobec antykomunistycznego ruchu oporu</w:t>
      </w:r>
    </w:p>
    <w:p w:rsidR="00050EBE" w:rsidRPr="00050EBE" w:rsidRDefault="00050EBE" w:rsidP="00050E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50EBE">
        <w:rPr>
          <w:rFonts w:ascii="Times New Roman" w:hAnsi="Times New Roman" w:cs="Times New Roman"/>
        </w:rPr>
        <w:t xml:space="preserve">– wyjaśnia znaczenie terminów: reforma rolna, nacjonalizacja przemysłu </w:t>
      </w:r>
    </w:p>
    <w:p w:rsidR="00050EBE" w:rsidRPr="00050EBE" w:rsidRDefault="00050EBE" w:rsidP="00050E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50EBE">
        <w:rPr>
          <w:rFonts w:ascii="Times New Roman" w:hAnsi="Times New Roman" w:cs="Times New Roman"/>
        </w:rPr>
        <w:t>– zna datę: wydania dekretu o reformie rolnej (IX 1944)</w:t>
      </w:r>
    </w:p>
    <w:p w:rsidR="00050EBE" w:rsidRPr="00050EBE" w:rsidRDefault="00050EBE" w:rsidP="00050E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50EBE">
        <w:rPr>
          <w:rFonts w:ascii="Times New Roman" w:hAnsi="Times New Roman" w:cs="Times New Roman"/>
        </w:rPr>
        <w:t>– omawia założenia i skutki realizacji dekretów o reformie rolnej i nacjonalizacji przemysłu</w:t>
      </w:r>
    </w:p>
    <w:p w:rsidR="00050EBE" w:rsidRPr="00050EBE" w:rsidRDefault="00050EBE" w:rsidP="00050E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50EBE">
        <w:rPr>
          <w:rFonts w:ascii="Times New Roman" w:hAnsi="Times New Roman" w:cs="Times New Roman"/>
        </w:rPr>
        <w:t>– wyjaśnia znaczenie terminów: Polska Zjednoczona Partia Robotnicza (PZPR), Polska Rzeczpospolita Ludowa (PRL)</w:t>
      </w:r>
    </w:p>
    <w:p w:rsidR="00050EBE" w:rsidRPr="00050EBE" w:rsidRDefault="00050EBE" w:rsidP="00050E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50EBE">
        <w:rPr>
          <w:rFonts w:ascii="Times New Roman" w:hAnsi="Times New Roman" w:cs="Times New Roman"/>
        </w:rPr>
        <w:t>– zna datę: przyjęcia konstytucji PRL (22 VII 1952)</w:t>
      </w:r>
    </w:p>
    <w:p w:rsidR="00050EBE" w:rsidRPr="00050EBE" w:rsidRDefault="00050EBE" w:rsidP="00050E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50EBE">
        <w:rPr>
          <w:rFonts w:ascii="Times New Roman" w:hAnsi="Times New Roman" w:cs="Times New Roman"/>
        </w:rPr>
        <w:t>– identyfikuje postacie: Władysława Gomułki, Bolesława Bieruta</w:t>
      </w:r>
    </w:p>
    <w:p w:rsidR="00050EBE" w:rsidRPr="00050EBE" w:rsidRDefault="00050EBE" w:rsidP="00050E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50EBE">
        <w:rPr>
          <w:rFonts w:ascii="Times New Roman" w:hAnsi="Times New Roman" w:cs="Times New Roman"/>
        </w:rPr>
        <w:t>– podaje główne cec</w:t>
      </w:r>
      <w:r>
        <w:rPr>
          <w:rFonts w:ascii="Times New Roman" w:hAnsi="Times New Roman" w:cs="Times New Roman"/>
        </w:rPr>
        <w:t xml:space="preserve">hy ustroju politycznego Polski </w:t>
      </w:r>
      <w:r w:rsidRPr="00050EBE">
        <w:rPr>
          <w:rFonts w:ascii="Times New Roman" w:hAnsi="Times New Roman" w:cs="Times New Roman"/>
        </w:rPr>
        <w:t>w okresie stalinowskim</w:t>
      </w:r>
    </w:p>
    <w:p w:rsidR="00050EBE" w:rsidRPr="00050EBE" w:rsidRDefault="00050EBE" w:rsidP="00050E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50EBE">
        <w:rPr>
          <w:rFonts w:ascii="Times New Roman" w:hAnsi="Times New Roman" w:cs="Times New Roman"/>
        </w:rPr>
        <w:t>– wyjaśnia znaczenie terminu: poznański Czerwiec</w:t>
      </w:r>
    </w:p>
    <w:p w:rsidR="00050EBE" w:rsidRPr="00050EBE" w:rsidRDefault="00050EBE" w:rsidP="00050E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50EBE">
        <w:rPr>
          <w:rFonts w:ascii="Times New Roman" w:hAnsi="Times New Roman" w:cs="Times New Roman"/>
        </w:rPr>
        <w:t>– zna datę: polskiego Października (X 1956)</w:t>
      </w:r>
    </w:p>
    <w:p w:rsidR="00050EBE" w:rsidRPr="00050EBE" w:rsidRDefault="00050EBE" w:rsidP="00050E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50EBE">
        <w:rPr>
          <w:rFonts w:ascii="Times New Roman" w:hAnsi="Times New Roman" w:cs="Times New Roman"/>
        </w:rPr>
        <w:t>– identyfikuje postać: Władysława Gomułki</w:t>
      </w:r>
    </w:p>
    <w:p w:rsidR="00050EBE" w:rsidRPr="00050EBE" w:rsidRDefault="00050EBE" w:rsidP="00050E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50EBE">
        <w:rPr>
          <w:rFonts w:ascii="Times New Roman" w:hAnsi="Times New Roman" w:cs="Times New Roman"/>
        </w:rPr>
        <w:t>– wyjaśnia przyczyny i skutki wydarzeń poznańskiego C</w:t>
      </w:r>
      <w:r>
        <w:rPr>
          <w:rFonts w:ascii="Times New Roman" w:hAnsi="Times New Roman" w:cs="Times New Roman"/>
        </w:rPr>
        <w:t xml:space="preserve">zerwca i polskiego Października </w:t>
      </w:r>
      <w:r w:rsidRPr="00050EBE">
        <w:rPr>
          <w:rFonts w:ascii="Times New Roman" w:hAnsi="Times New Roman" w:cs="Times New Roman"/>
        </w:rPr>
        <w:t>w 1956 r.</w:t>
      </w:r>
    </w:p>
    <w:p w:rsidR="00050EBE" w:rsidRPr="00050EBE" w:rsidRDefault="00050EBE" w:rsidP="00050E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50EBE">
        <w:rPr>
          <w:rFonts w:ascii="Times New Roman" w:hAnsi="Times New Roman" w:cs="Times New Roman"/>
        </w:rPr>
        <w:t>– wyjaśnia znaczenie terminów: obchody Tysiąclecia Chrztu Polski, Marzec ’68, Grudzień ’70</w:t>
      </w:r>
    </w:p>
    <w:p w:rsidR="00050EBE" w:rsidRPr="00050EBE" w:rsidRDefault="00050EBE" w:rsidP="00050E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50EBE">
        <w:rPr>
          <w:rFonts w:ascii="Times New Roman" w:hAnsi="Times New Roman" w:cs="Times New Roman"/>
        </w:rPr>
        <w:t>– zna daty: obchodów Tysiąclecia Chrztu Polski (1966), wydarzeń marcowych (III 1968)</w:t>
      </w:r>
    </w:p>
    <w:p w:rsidR="00050EBE" w:rsidRPr="00050EBE" w:rsidRDefault="00050EBE" w:rsidP="00050E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50EBE">
        <w:rPr>
          <w:rFonts w:ascii="Times New Roman" w:hAnsi="Times New Roman" w:cs="Times New Roman"/>
        </w:rPr>
        <w:t>– identyfikuje postać: Władysława Gomułki</w:t>
      </w:r>
    </w:p>
    <w:p w:rsidR="00050EBE" w:rsidRPr="00050EBE" w:rsidRDefault="00050EBE" w:rsidP="00050E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50EBE">
        <w:rPr>
          <w:rFonts w:ascii="Times New Roman" w:hAnsi="Times New Roman" w:cs="Times New Roman"/>
        </w:rPr>
        <w:t>– wyjaśnia przyczyny i skutki wydarzeń z marca 1968 r. i grudnia 1970 r.</w:t>
      </w:r>
    </w:p>
    <w:p w:rsidR="00050EBE" w:rsidRPr="00050EBE" w:rsidRDefault="00050EBE" w:rsidP="00050E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50EBE">
        <w:rPr>
          <w:rFonts w:ascii="Times New Roman" w:hAnsi="Times New Roman" w:cs="Times New Roman"/>
        </w:rPr>
        <w:t>– wyjaśnia znaczenie terminu: „druga Polska”</w:t>
      </w:r>
    </w:p>
    <w:p w:rsidR="00050EBE" w:rsidRPr="00050EBE" w:rsidRDefault="00050EBE" w:rsidP="00050E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50EBE">
        <w:rPr>
          <w:rFonts w:ascii="Times New Roman" w:hAnsi="Times New Roman" w:cs="Times New Roman"/>
        </w:rPr>
        <w:t>– identyfikuje postać: Edwarda Gierka</w:t>
      </w:r>
    </w:p>
    <w:p w:rsidR="00050EBE" w:rsidRPr="00050EBE" w:rsidRDefault="00050EBE" w:rsidP="00050E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50EBE">
        <w:rPr>
          <w:rFonts w:ascii="Times New Roman" w:hAnsi="Times New Roman" w:cs="Times New Roman"/>
        </w:rPr>
        <w:t>– wymienia cechy charakterystyczne rządów E. Gierka</w:t>
      </w:r>
    </w:p>
    <w:p w:rsidR="00830EAE" w:rsidRPr="00830EAE" w:rsidRDefault="00830EAE" w:rsidP="00830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0EAE">
        <w:rPr>
          <w:rFonts w:ascii="Times New Roman" w:hAnsi="Times New Roman" w:cs="Times New Roman"/>
        </w:rPr>
        <w:t>– wyjaśnia znaczenie terminu: Czerwiec ’76</w:t>
      </w:r>
    </w:p>
    <w:p w:rsidR="00830EAE" w:rsidRPr="00830EAE" w:rsidRDefault="00830EAE" w:rsidP="00830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0EAE">
        <w:rPr>
          <w:rFonts w:ascii="Times New Roman" w:hAnsi="Times New Roman" w:cs="Times New Roman"/>
        </w:rPr>
        <w:t>– zna daty: wydarzeń czerwcowych (VI 1976), wyboru Karola Wojtyły na papieża (16 X 1978)</w:t>
      </w:r>
    </w:p>
    <w:p w:rsidR="00830EAE" w:rsidRPr="00830EAE" w:rsidRDefault="00830EAE" w:rsidP="00830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0EAE">
        <w:rPr>
          <w:rFonts w:ascii="Times New Roman" w:hAnsi="Times New Roman" w:cs="Times New Roman"/>
        </w:rPr>
        <w:t>– identyfikuje postacie: Edwarda Gierka, Jana Pawła II</w:t>
      </w:r>
    </w:p>
    <w:p w:rsidR="00830EAE" w:rsidRPr="00830EAE" w:rsidRDefault="00830EAE" w:rsidP="00830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0EAE">
        <w:rPr>
          <w:rFonts w:ascii="Times New Roman" w:hAnsi="Times New Roman" w:cs="Times New Roman"/>
        </w:rPr>
        <w:t>– przedstawia okoliczności narodzin opozycji demokratycznej w Polsce</w:t>
      </w:r>
    </w:p>
    <w:p w:rsidR="00830EAE" w:rsidRPr="00830EAE" w:rsidRDefault="00830EAE" w:rsidP="00830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0EAE">
        <w:rPr>
          <w:rFonts w:ascii="Times New Roman" w:hAnsi="Times New Roman" w:cs="Times New Roman"/>
        </w:rPr>
        <w:t>– wyjaśnia wpływ w</w:t>
      </w:r>
      <w:r>
        <w:rPr>
          <w:rFonts w:ascii="Times New Roman" w:hAnsi="Times New Roman" w:cs="Times New Roman"/>
        </w:rPr>
        <w:t xml:space="preserve">yboru Karola Wojtyły na papieża </w:t>
      </w:r>
      <w:r w:rsidRPr="00830EAE">
        <w:rPr>
          <w:rFonts w:ascii="Times New Roman" w:hAnsi="Times New Roman" w:cs="Times New Roman"/>
        </w:rPr>
        <w:t>na sytuację w Polsce</w:t>
      </w:r>
    </w:p>
    <w:p w:rsidR="00830EAE" w:rsidRPr="00830EAE" w:rsidRDefault="00830EAE" w:rsidP="00830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0EAE">
        <w:rPr>
          <w:rFonts w:ascii="Times New Roman" w:hAnsi="Times New Roman" w:cs="Times New Roman"/>
        </w:rPr>
        <w:t>– wyjaśnia znaczenie terminów: wydarzenia sierpniowe, NSZZ „Solidarność”</w:t>
      </w:r>
    </w:p>
    <w:p w:rsidR="00830EAE" w:rsidRPr="00830EAE" w:rsidRDefault="00830EAE" w:rsidP="00830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0EAE">
        <w:rPr>
          <w:rFonts w:ascii="Times New Roman" w:hAnsi="Times New Roman" w:cs="Times New Roman"/>
        </w:rPr>
        <w:t>– zna datę: strajków sierpniowych (VIII 1980)</w:t>
      </w:r>
    </w:p>
    <w:p w:rsidR="00830EAE" w:rsidRPr="00830EAE" w:rsidRDefault="00830EAE" w:rsidP="00830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0EAE">
        <w:rPr>
          <w:rFonts w:ascii="Times New Roman" w:hAnsi="Times New Roman" w:cs="Times New Roman"/>
        </w:rPr>
        <w:t>– identyfikuje postać: Lecha Wałęsy</w:t>
      </w:r>
    </w:p>
    <w:p w:rsidR="00830EAE" w:rsidRPr="00830EAE" w:rsidRDefault="00830EAE" w:rsidP="00830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0EAE">
        <w:rPr>
          <w:rFonts w:ascii="Times New Roman" w:hAnsi="Times New Roman" w:cs="Times New Roman"/>
        </w:rPr>
        <w:t>– przedstawia przyczyny i skutki strajków sierpniowych w 1980 r.</w:t>
      </w:r>
    </w:p>
    <w:p w:rsidR="00830EAE" w:rsidRPr="00830EAE" w:rsidRDefault="00830EAE" w:rsidP="00830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0EAE">
        <w:rPr>
          <w:rFonts w:ascii="Times New Roman" w:hAnsi="Times New Roman" w:cs="Times New Roman"/>
        </w:rPr>
        <w:t>– wyjaśnia znaczenie terminu: stan wojenny</w:t>
      </w:r>
    </w:p>
    <w:p w:rsidR="00830EAE" w:rsidRPr="00830EAE" w:rsidRDefault="00830EAE" w:rsidP="00830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0EAE">
        <w:rPr>
          <w:rFonts w:ascii="Times New Roman" w:hAnsi="Times New Roman" w:cs="Times New Roman"/>
        </w:rPr>
        <w:t>– zna daty: wprowadzenia stanu wojennego (12/13 XII 1981), zniesienia stanu wojennego (22 VII 1983)</w:t>
      </w:r>
    </w:p>
    <w:p w:rsidR="00830EAE" w:rsidRPr="00830EAE" w:rsidRDefault="00830EAE" w:rsidP="00830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0EAE">
        <w:rPr>
          <w:rFonts w:ascii="Times New Roman" w:hAnsi="Times New Roman" w:cs="Times New Roman"/>
        </w:rPr>
        <w:t>– identyfikuje postacie: Wojciecha Jaruzelskiego, Lecha Wałęsy</w:t>
      </w:r>
    </w:p>
    <w:p w:rsidR="00830EAE" w:rsidRPr="00830EAE" w:rsidRDefault="00830EAE" w:rsidP="00830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0EAE">
        <w:rPr>
          <w:rFonts w:ascii="Times New Roman" w:hAnsi="Times New Roman" w:cs="Times New Roman"/>
        </w:rPr>
        <w:t>– przedstawia okoliczności wprowadzenia stanu wojennego w Polsce</w:t>
      </w:r>
    </w:p>
    <w:p w:rsidR="00830EAE" w:rsidRPr="00830EAE" w:rsidRDefault="00830EAE" w:rsidP="00830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0EAE">
        <w:rPr>
          <w:rFonts w:ascii="Times New Roman" w:hAnsi="Times New Roman" w:cs="Times New Roman"/>
        </w:rPr>
        <w:t>– wskazuje wydarzenia, które doprowadziły do upadku komunizmu w Polsce</w:t>
      </w:r>
    </w:p>
    <w:p w:rsidR="00830EAE" w:rsidRPr="00830EAE" w:rsidRDefault="00830EAE" w:rsidP="00830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0EAE">
        <w:rPr>
          <w:rFonts w:ascii="Times New Roman" w:hAnsi="Times New Roman" w:cs="Times New Roman"/>
        </w:rPr>
        <w:t>– wyjaśnia znaczenie terminu: Pomarańczowa Alternatywa</w:t>
      </w:r>
    </w:p>
    <w:p w:rsidR="00830EAE" w:rsidRPr="00830EAE" w:rsidRDefault="00830EAE" w:rsidP="00830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0EAE">
        <w:rPr>
          <w:rFonts w:ascii="Times New Roman" w:hAnsi="Times New Roman" w:cs="Times New Roman"/>
        </w:rPr>
        <w:t>– zna datę: szczytu aktywności ulicznej Pomarańczowej Alternatywy (1988)</w:t>
      </w:r>
    </w:p>
    <w:p w:rsidR="00830EAE" w:rsidRPr="00830EAE" w:rsidRDefault="00830EAE" w:rsidP="00830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0EAE">
        <w:rPr>
          <w:rFonts w:ascii="Times New Roman" w:hAnsi="Times New Roman" w:cs="Times New Roman"/>
        </w:rPr>
        <w:t>– wyjaśnia znaczenie terminów: pierestrojka, Jesień Ludów</w:t>
      </w:r>
    </w:p>
    <w:p w:rsidR="00830EAE" w:rsidRPr="00830EAE" w:rsidRDefault="00830EAE" w:rsidP="00830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0EAE">
        <w:rPr>
          <w:rFonts w:ascii="Times New Roman" w:hAnsi="Times New Roman" w:cs="Times New Roman"/>
        </w:rPr>
        <w:t>– identyfikuje postacie: Ronalda Reagana, Michaiła Gorbaczowa</w:t>
      </w:r>
    </w:p>
    <w:p w:rsidR="00830EAE" w:rsidRPr="00830EAE" w:rsidRDefault="00830EAE" w:rsidP="00830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0EAE">
        <w:rPr>
          <w:rFonts w:ascii="Times New Roman" w:hAnsi="Times New Roman" w:cs="Times New Roman"/>
        </w:rPr>
        <w:t>– przedstawia rolę Michaiła Gorbaczowa w upadku komunizmu w państwach bloku wschodniego</w:t>
      </w:r>
    </w:p>
    <w:p w:rsidR="00830EAE" w:rsidRPr="00830EAE" w:rsidRDefault="00830EAE" w:rsidP="00830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wyjaśnia znacze</w:t>
      </w:r>
      <w:r w:rsidRPr="00830EAE">
        <w:rPr>
          <w:rFonts w:ascii="Times New Roman" w:hAnsi="Times New Roman" w:cs="Times New Roman"/>
        </w:rPr>
        <w:t>nie terminów: obrady Okrągłego Stołu, wybory czerwcowe</w:t>
      </w:r>
    </w:p>
    <w:p w:rsidR="00830EAE" w:rsidRPr="00830EAE" w:rsidRDefault="00830EAE" w:rsidP="00830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0EAE">
        <w:rPr>
          <w:rFonts w:ascii="Times New Roman" w:hAnsi="Times New Roman" w:cs="Times New Roman"/>
        </w:rPr>
        <w:t>– zna daty: obrad Okrągłego Stołu</w:t>
      </w:r>
      <w:r>
        <w:rPr>
          <w:rFonts w:ascii="Times New Roman" w:hAnsi="Times New Roman" w:cs="Times New Roman"/>
        </w:rPr>
        <w:t xml:space="preserve"> (II–IV 1989), wy-borów czerwco</w:t>
      </w:r>
      <w:r w:rsidRPr="00830EAE">
        <w:rPr>
          <w:rFonts w:ascii="Times New Roman" w:hAnsi="Times New Roman" w:cs="Times New Roman"/>
        </w:rPr>
        <w:t>wych (4 VI 1989)</w:t>
      </w:r>
    </w:p>
    <w:p w:rsidR="00830EAE" w:rsidRPr="00830EAE" w:rsidRDefault="00830EAE" w:rsidP="00830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identyfikuje postacie: Lecha Wa</w:t>
      </w:r>
      <w:r w:rsidRPr="00830EAE">
        <w:rPr>
          <w:rFonts w:ascii="Times New Roman" w:hAnsi="Times New Roman" w:cs="Times New Roman"/>
        </w:rPr>
        <w:t>łęsy, Wojciecha Jaruzelskiego</w:t>
      </w:r>
    </w:p>
    <w:p w:rsidR="00A13A3F" w:rsidRDefault="00830EAE" w:rsidP="00830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0EAE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wskazuje wyda</w:t>
      </w:r>
      <w:r w:rsidRPr="00830EAE">
        <w:rPr>
          <w:rFonts w:ascii="Times New Roman" w:hAnsi="Times New Roman" w:cs="Times New Roman"/>
        </w:rPr>
        <w:t>rzenia, które</w:t>
      </w:r>
      <w:r>
        <w:rPr>
          <w:rFonts w:ascii="Times New Roman" w:hAnsi="Times New Roman" w:cs="Times New Roman"/>
        </w:rPr>
        <w:t xml:space="preserve"> do-prowadziły do upadku komuni</w:t>
      </w:r>
      <w:r w:rsidRPr="00830EAE">
        <w:rPr>
          <w:rFonts w:ascii="Times New Roman" w:hAnsi="Times New Roman" w:cs="Times New Roman"/>
        </w:rPr>
        <w:t>zmu w Polsce</w:t>
      </w:r>
    </w:p>
    <w:p w:rsidR="00830EAE" w:rsidRPr="00830EAE" w:rsidRDefault="00830EAE" w:rsidP="00830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0EAE">
        <w:rPr>
          <w:rFonts w:ascii="Times New Roman" w:hAnsi="Times New Roman" w:cs="Times New Roman"/>
        </w:rPr>
        <w:t>– zna datę: wejścia Polski, Czech i Węgier do NATO (1999)</w:t>
      </w:r>
    </w:p>
    <w:p w:rsidR="00830EAE" w:rsidRPr="00830EAE" w:rsidRDefault="00830EAE" w:rsidP="00830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0EAE">
        <w:rPr>
          <w:rFonts w:ascii="Times New Roman" w:hAnsi="Times New Roman" w:cs="Times New Roman"/>
        </w:rPr>
        <w:t>–</w:t>
      </w:r>
      <w:r w:rsidR="00382CDA">
        <w:rPr>
          <w:rFonts w:ascii="Times New Roman" w:hAnsi="Times New Roman" w:cs="Times New Roman"/>
        </w:rPr>
        <w:t xml:space="preserve"> identyfikuje postać: Władimira </w:t>
      </w:r>
      <w:r w:rsidRPr="00830EAE">
        <w:rPr>
          <w:rFonts w:ascii="Times New Roman" w:hAnsi="Times New Roman" w:cs="Times New Roman"/>
        </w:rPr>
        <w:t>Putina</w:t>
      </w:r>
    </w:p>
    <w:p w:rsidR="00830EAE" w:rsidRPr="00830EAE" w:rsidRDefault="00830EAE" w:rsidP="00830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0EAE">
        <w:rPr>
          <w:rFonts w:ascii="Times New Roman" w:hAnsi="Times New Roman" w:cs="Times New Roman"/>
        </w:rPr>
        <w:t>– wyjaśnia okoliczności wstąpienia Polski, Czech i Węgier do NATO</w:t>
      </w:r>
    </w:p>
    <w:p w:rsidR="00830EAE" w:rsidRPr="00830EAE" w:rsidRDefault="00830EAE" w:rsidP="00830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0EAE">
        <w:rPr>
          <w:rFonts w:ascii="Times New Roman" w:hAnsi="Times New Roman" w:cs="Times New Roman"/>
        </w:rPr>
        <w:t>– wyjaśnia znaczenie terminu: terroryzm</w:t>
      </w:r>
    </w:p>
    <w:p w:rsidR="00830EAE" w:rsidRPr="00830EAE" w:rsidRDefault="00830EAE" w:rsidP="00830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0EAE">
        <w:rPr>
          <w:rFonts w:ascii="Times New Roman" w:hAnsi="Times New Roman" w:cs="Times New Roman"/>
        </w:rPr>
        <w:t>– wyjaśnia przyczyny narodzin terroryzmu czeczeńskiego</w:t>
      </w:r>
    </w:p>
    <w:p w:rsidR="00830EAE" w:rsidRPr="00830EAE" w:rsidRDefault="00830EAE" w:rsidP="00830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0EAE">
        <w:rPr>
          <w:rFonts w:ascii="Times New Roman" w:hAnsi="Times New Roman" w:cs="Times New Roman"/>
        </w:rPr>
        <w:t>– wyjaśnia znaczenie terminu: Al-Kaida</w:t>
      </w:r>
    </w:p>
    <w:p w:rsidR="00830EAE" w:rsidRPr="00830EAE" w:rsidRDefault="00830EAE" w:rsidP="00830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0EAE">
        <w:rPr>
          <w:rFonts w:ascii="Times New Roman" w:hAnsi="Times New Roman" w:cs="Times New Roman"/>
        </w:rPr>
        <w:t>– zna datę: ataku na World Trade Center (11 IX 2001)</w:t>
      </w:r>
    </w:p>
    <w:p w:rsidR="00830EAE" w:rsidRPr="00830EAE" w:rsidRDefault="00830EAE" w:rsidP="00830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0EAE">
        <w:rPr>
          <w:rFonts w:ascii="Times New Roman" w:hAnsi="Times New Roman" w:cs="Times New Roman"/>
        </w:rPr>
        <w:t>– identyfikuje postać: George’a W. Busha</w:t>
      </w:r>
    </w:p>
    <w:p w:rsidR="00830EAE" w:rsidRPr="00830EAE" w:rsidRDefault="00830EAE" w:rsidP="00830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0EAE">
        <w:rPr>
          <w:rFonts w:ascii="Times New Roman" w:hAnsi="Times New Roman" w:cs="Times New Roman"/>
        </w:rPr>
        <w:t>– wyjaśnia przyczyny i skutki wojny z terroryzmem po 2001 r.</w:t>
      </w:r>
    </w:p>
    <w:p w:rsidR="00830EAE" w:rsidRPr="00830EAE" w:rsidRDefault="00830EAE" w:rsidP="00830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0EAE">
        <w:rPr>
          <w:rFonts w:ascii="Times New Roman" w:hAnsi="Times New Roman" w:cs="Times New Roman"/>
        </w:rPr>
        <w:t>– przedstawia przyczyny dominacji USA we współczesnym świecie</w:t>
      </w:r>
    </w:p>
    <w:p w:rsidR="00830EAE" w:rsidRPr="00830EAE" w:rsidRDefault="00830EAE" w:rsidP="00830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0EAE">
        <w:rPr>
          <w:rFonts w:ascii="Times New Roman" w:hAnsi="Times New Roman" w:cs="Times New Roman"/>
        </w:rPr>
        <w:t>– wyjaśnia znaczenie terminów: gospodarka wolnorynkowa, prywatyzacja</w:t>
      </w:r>
    </w:p>
    <w:p w:rsidR="00830EAE" w:rsidRPr="00830EAE" w:rsidRDefault="00830EAE" w:rsidP="00830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0EAE">
        <w:rPr>
          <w:rFonts w:ascii="Times New Roman" w:hAnsi="Times New Roman" w:cs="Times New Roman"/>
        </w:rPr>
        <w:t>– zna datę: uchwalenia Konstytucji RP (2 IV 1997)</w:t>
      </w:r>
    </w:p>
    <w:p w:rsidR="00830EAE" w:rsidRPr="00830EAE" w:rsidRDefault="00830EAE" w:rsidP="00830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0EAE">
        <w:rPr>
          <w:rFonts w:ascii="Times New Roman" w:hAnsi="Times New Roman" w:cs="Times New Roman"/>
        </w:rPr>
        <w:t>– identyfikuje postacie: Tadeusza Mazowieckiego, Lecha Wałęsy, Aleksandra Kwaśniewskiego, Lecha Kaczyńskiego</w:t>
      </w:r>
    </w:p>
    <w:p w:rsidR="00830EAE" w:rsidRPr="00830EAE" w:rsidRDefault="00830EAE" w:rsidP="00830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0EAE">
        <w:rPr>
          <w:rFonts w:ascii="Times New Roman" w:hAnsi="Times New Roman" w:cs="Times New Roman"/>
        </w:rPr>
        <w:t>– wymienia najistotniejsze przemiany ustrojowe i ekonomiczne III Rzeczypospolitej</w:t>
      </w:r>
    </w:p>
    <w:p w:rsidR="00830EAE" w:rsidRPr="00830EAE" w:rsidRDefault="00830EAE" w:rsidP="00830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0EAE">
        <w:rPr>
          <w:rFonts w:ascii="Times New Roman" w:hAnsi="Times New Roman" w:cs="Times New Roman"/>
        </w:rPr>
        <w:t>– wyjaśnia znaczenie terminów: NATO, Unia Europejska</w:t>
      </w:r>
    </w:p>
    <w:p w:rsidR="00830EAE" w:rsidRPr="00830EAE" w:rsidRDefault="00830EAE" w:rsidP="00830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0EAE">
        <w:rPr>
          <w:rFonts w:ascii="Times New Roman" w:hAnsi="Times New Roman" w:cs="Times New Roman"/>
        </w:rPr>
        <w:t>– zna daty: przyjęcia Polski do NATO (12 III 1999), wejścia Polski do UE (1 V 2004)</w:t>
      </w:r>
    </w:p>
    <w:p w:rsidR="00830EAE" w:rsidRPr="00830EAE" w:rsidRDefault="00830EAE" w:rsidP="00830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0EAE">
        <w:rPr>
          <w:rFonts w:ascii="Times New Roman" w:hAnsi="Times New Roman" w:cs="Times New Roman"/>
        </w:rPr>
        <w:t>– identyfikuje postać: Aleksandra Kwaśniewskiego</w:t>
      </w:r>
    </w:p>
    <w:p w:rsidR="00830EAE" w:rsidRPr="00830EAE" w:rsidRDefault="00830EAE" w:rsidP="00830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0EAE">
        <w:rPr>
          <w:rFonts w:ascii="Times New Roman" w:hAnsi="Times New Roman" w:cs="Times New Roman"/>
        </w:rPr>
        <w:t>– przedstawia przyczyny i skutki przystąpienia Polski do NATO i UE</w:t>
      </w:r>
    </w:p>
    <w:p w:rsidR="00830EAE" w:rsidRPr="00830EAE" w:rsidRDefault="00830EAE" w:rsidP="00830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0EAE">
        <w:rPr>
          <w:rFonts w:ascii="Times New Roman" w:hAnsi="Times New Roman" w:cs="Times New Roman"/>
        </w:rPr>
        <w:t>– wymienia korzyści, jakie przyniosła Polsce integracja z UE oraz wejście do NATO</w:t>
      </w:r>
    </w:p>
    <w:p w:rsidR="00830EAE" w:rsidRPr="00830EAE" w:rsidRDefault="00830EAE" w:rsidP="00830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0EAE">
        <w:rPr>
          <w:rFonts w:ascii="Times New Roman" w:hAnsi="Times New Roman" w:cs="Times New Roman"/>
        </w:rPr>
        <w:t>– wyjaśnia znaczenie terminów: internet, telefonia komórkowa, globalizacja</w:t>
      </w:r>
    </w:p>
    <w:p w:rsidR="00830EAE" w:rsidRPr="00830EAE" w:rsidRDefault="00830EAE" w:rsidP="00830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0EAE">
        <w:rPr>
          <w:rFonts w:ascii="Times New Roman" w:hAnsi="Times New Roman" w:cs="Times New Roman"/>
        </w:rPr>
        <w:t>– wyjaśnia, jakie szanse i zagrożenia niesie za sobą globalizacja</w:t>
      </w:r>
    </w:p>
    <w:p w:rsidR="00830EAE" w:rsidRPr="00830EAE" w:rsidRDefault="00830EAE" w:rsidP="00830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0EAE">
        <w:rPr>
          <w:rFonts w:ascii="Times New Roman" w:hAnsi="Times New Roman" w:cs="Times New Roman"/>
        </w:rPr>
        <w:t>– omawia zalety i wady nowych środków komunikacji</w:t>
      </w:r>
    </w:p>
    <w:p w:rsidR="00830EAE" w:rsidRPr="00830EAE" w:rsidRDefault="00830EAE" w:rsidP="00830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0EAE">
        <w:rPr>
          <w:rFonts w:ascii="Times New Roman" w:hAnsi="Times New Roman" w:cs="Times New Roman"/>
        </w:rPr>
        <w:t>– wyjaśnia znaczenie terminu: przeludnienie</w:t>
      </w:r>
    </w:p>
    <w:p w:rsidR="00830EAE" w:rsidRPr="00830EAE" w:rsidRDefault="00830EAE" w:rsidP="00830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0EAE">
        <w:rPr>
          <w:rFonts w:ascii="Times New Roman" w:hAnsi="Times New Roman" w:cs="Times New Roman"/>
        </w:rPr>
        <w:t>– wymienia najważniejsze zagrożenia społeczne współczesnego świata</w:t>
      </w:r>
    </w:p>
    <w:p w:rsidR="00830EAE" w:rsidRPr="000C0E0C" w:rsidRDefault="00830EAE" w:rsidP="00DC5F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F78F9" w:rsidRPr="000C0E0C" w:rsidRDefault="009F78F9" w:rsidP="009F7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F78F9">
        <w:rPr>
          <w:rFonts w:ascii="Times New Roman" w:hAnsi="Times New Roman" w:cs="Times New Roman"/>
          <w:b/>
          <w:sz w:val="28"/>
          <w:szCs w:val="28"/>
        </w:rPr>
        <w:t>Dostateczna</w:t>
      </w:r>
      <w:r w:rsidRPr="000C0E0C">
        <w:rPr>
          <w:rFonts w:ascii="Times New Roman" w:hAnsi="Times New Roman" w:cs="Times New Roman"/>
        </w:rPr>
        <w:t xml:space="preserve"> – uczeń powinien posiadać podstawową wiedzę faktograficzną, czytać teksty ze zrozumieniem, dostrzegać związki teraźniejszości z przeszłością, opanować najprostsze umiejętności przedmiotowe, takie jak: dokonywanie oceny zdarzenia, opis, porównanie, określanie, w którym wieku doszło do danego zdarzenia, porządkowanie wydarzeń w kolejności chronologicznej, odczytywanie daty wydarzenia z osi czasu; Uczeń (oprócz spełnienia wymagań na ocenę dopuszczającą):</w:t>
      </w:r>
    </w:p>
    <w:p w:rsidR="00C7015A" w:rsidRPr="00C7015A" w:rsidRDefault="00C7015A" w:rsidP="00C70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7015A">
        <w:rPr>
          <w:rFonts w:ascii="Times New Roman" w:hAnsi="Times New Roman" w:cs="Times New Roman"/>
        </w:rPr>
        <w:t>Uczeń:</w:t>
      </w:r>
    </w:p>
    <w:p w:rsidR="00C7015A" w:rsidRPr="00C7015A" w:rsidRDefault="00C7015A" w:rsidP="00C70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7015A">
        <w:rPr>
          <w:rFonts w:ascii="Times New Roman" w:hAnsi="Times New Roman" w:cs="Times New Roman"/>
        </w:rPr>
        <w:t>– wyjaśnia znaczenie terminów: linia Curzona, repatrianci, akcja „Wisła”, Polskie Stronnictwo Ludowe (PSL), „cuda nad urną”, demokracja ludowa</w:t>
      </w:r>
    </w:p>
    <w:p w:rsidR="00C7015A" w:rsidRPr="00C7015A" w:rsidRDefault="00C7015A" w:rsidP="00C70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7015A">
        <w:rPr>
          <w:rFonts w:ascii="Times New Roman" w:hAnsi="Times New Roman" w:cs="Times New Roman"/>
        </w:rPr>
        <w:t>– zna daty: pogromu kieleckiego (1946), akcji „Wisła”(1947)</w:t>
      </w:r>
    </w:p>
    <w:p w:rsidR="00C7015A" w:rsidRPr="00C7015A" w:rsidRDefault="00C7015A" w:rsidP="00C70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7015A">
        <w:rPr>
          <w:rFonts w:ascii="Times New Roman" w:hAnsi="Times New Roman" w:cs="Times New Roman"/>
        </w:rPr>
        <w:t>– identyfikuje postać: Józefa Cyrankiewicza</w:t>
      </w:r>
    </w:p>
    <w:p w:rsidR="00C7015A" w:rsidRPr="00C7015A" w:rsidRDefault="00C7015A" w:rsidP="00C70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7015A">
        <w:rPr>
          <w:rFonts w:ascii="Times New Roman" w:hAnsi="Times New Roman" w:cs="Times New Roman"/>
        </w:rPr>
        <w:t>– wskazuje na mapie kierunki powojennych przesiedleń ludności na ziemiach polskich</w:t>
      </w:r>
    </w:p>
    <w:p w:rsidR="00C7015A" w:rsidRPr="00C7015A" w:rsidRDefault="00C7015A" w:rsidP="00C70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7015A">
        <w:rPr>
          <w:rFonts w:ascii="Times New Roman" w:hAnsi="Times New Roman" w:cs="Times New Roman"/>
        </w:rPr>
        <w:t>– omawia zmiany terytorium Polski po II wojnie światowej w odniesieniu do granic z 1939 r.</w:t>
      </w:r>
    </w:p>
    <w:p w:rsidR="00C7015A" w:rsidRPr="00C7015A" w:rsidRDefault="00C7015A" w:rsidP="00C70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7015A">
        <w:rPr>
          <w:rFonts w:ascii="Times New Roman" w:hAnsi="Times New Roman" w:cs="Times New Roman"/>
        </w:rPr>
        <w:t>– przedstawia przyczyny i skutki migracji ludności na ziemiach polskich po II wojnie światowej</w:t>
      </w:r>
    </w:p>
    <w:p w:rsidR="00C7015A" w:rsidRPr="00C7015A" w:rsidRDefault="00C7015A" w:rsidP="00C70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7015A">
        <w:rPr>
          <w:rFonts w:ascii="Times New Roman" w:hAnsi="Times New Roman" w:cs="Times New Roman"/>
        </w:rPr>
        <w:t xml:space="preserve">– omawia przyczyny i skutki akcji „Wisła” </w:t>
      </w:r>
    </w:p>
    <w:p w:rsidR="00C7015A" w:rsidRPr="00C7015A" w:rsidRDefault="00C7015A" w:rsidP="00C70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7015A">
        <w:rPr>
          <w:rFonts w:ascii="Times New Roman" w:hAnsi="Times New Roman" w:cs="Times New Roman"/>
        </w:rPr>
        <w:t>– przedstawia okoliczności i skutki przeprowadzenia referendum ludowego</w:t>
      </w:r>
    </w:p>
    <w:p w:rsidR="00C7015A" w:rsidRPr="00C7015A" w:rsidRDefault="00C7015A" w:rsidP="00C70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7015A">
        <w:rPr>
          <w:rFonts w:ascii="Times New Roman" w:hAnsi="Times New Roman" w:cs="Times New Roman"/>
        </w:rPr>
        <w:t>– opisuje metody, dzięki którym komuniści zdobyli władzę w Polsce</w:t>
      </w:r>
    </w:p>
    <w:p w:rsidR="00C7015A" w:rsidRPr="00C7015A" w:rsidRDefault="00C7015A" w:rsidP="00C70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7015A">
        <w:rPr>
          <w:rFonts w:ascii="Times New Roman" w:hAnsi="Times New Roman" w:cs="Times New Roman"/>
        </w:rPr>
        <w:t>– wyjaśnia znaczenie terminu: szabrownictwo</w:t>
      </w:r>
    </w:p>
    <w:p w:rsidR="00C7015A" w:rsidRPr="00C7015A" w:rsidRDefault="00C7015A" w:rsidP="00C70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7015A">
        <w:rPr>
          <w:rFonts w:ascii="Times New Roman" w:hAnsi="Times New Roman" w:cs="Times New Roman"/>
        </w:rPr>
        <w:t>– zna datę: akcji „Wisła” (1947)</w:t>
      </w:r>
    </w:p>
    <w:p w:rsidR="00C7015A" w:rsidRPr="00C7015A" w:rsidRDefault="00C7015A" w:rsidP="00C70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7015A">
        <w:rPr>
          <w:rFonts w:ascii="Times New Roman" w:hAnsi="Times New Roman" w:cs="Times New Roman"/>
        </w:rPr>
        <w:t xml:space="preserve">– omawia proces przejmowania kontroli nad Ziemiami Odzyskanymi przez Polaków </w:t>
      </w:r>
    </w:p>
    <w:p w:rsidR="00C7015A" w:rsidRPr="00C7015A" w:rsidRDefault="00C7015A" w:rsidP="00C70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7015A">
        <w:rPr>
          <w:rFonts w:ascii="Times New Roman" w:hAnsi="Times New Roman" w:cs="Times New Roman"/>
        </w:rPr>
        <w:t>– omawia przyczyny napływu osadników na Ziemie Odzyskane</w:t>
      </w:r>
    </w:p>
    <w:p w:rsidR="00C7015A" w:rsidRPr="00C7015A" w:rsidRDefault="00C7015A" w:rsidP="00C70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7015A">
        <w:rPr>
          <w:rFonts w:ascii="Times New Roman" w:hAnsi="Times New Roman" w:cs="Times New Roman"/>
        </w:rPr>
        <w:t>– przedstawia postawy Polaków, którzy znaleźli się na Ziemiach Odzyskanych</w:t>
      </w:r>
    </w:p>
    <w:p w:rsidR="00C7015A" w:rsidRPr="00C7015A" w:rsidRDefault="00C7015A" w:rsidP="00C70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7015A">
        <w:rPr>
          <w:rFonts w:ascii="Times New Roman" w:hAnsi="Times New Roman" w:cs="Times New Roman"/>
        </w:rPr>
        <w:t>– wyjaśnia znaczenie terminów: podziemie niepodległościowe, Zrzeszenie „Wolność i Niezawisłość” (WiN)</w:t>
      </w:r>
    </w:p>
    <w:p w:rsidR="00C7015A" w:rsidRPr="00C7015A" w:rsidRDefault="00C7015A" w:rsidP="00C70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7015A">
        <w:rPr>
          <w:rFonts w:ascii="Times New Roman" w:hAnsi="Times New Roman" w:cs="Times New Roman"/>
        </w:rPr>
        <w:t>– zna daty: powołania WiN (IX 1945), wykonania wyroków śmierci na Witoldzie Pileckim (1948), Danucie Siedzikównie ps. Inka (1948) i  Emilu Fieldorfie ps. Nil (1953)</w:t>
      </w:r>
    </w:p>
    <w:p w:rsidR="00C7015A" w:rsidRPr="00C7015A" w:rsidRDefault="00C7015A" w:rsidP="00C70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7015A">
        <w:rPr>
          <w:rFonts w:ascii="Times New Roman" w:hAnsi="Times New Roman" w:cs="Times New Roman"/>
        </w:rPr>
        <w:t>– identyfikuje postacie: Jana Rodowicza ps. Anoda, Emila Fieldorfa ps. Nil, Jana Nowaka-Jeziorańskiego</w:t>
      </w:r>
    </w:p>
    <w:p w:rsidR="00C7015A" w:rsidRPr="00C7015A" w:rsidRDefault="00C7015A" w:rsidP="00C70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7015A">
        <w:rPr>
          <w:rFonts w:ascii="Times New Roman" w:hAnsi="Times New Roman" w:cs="Times New Roman"/>
        </w:rPr>
        <w:t>– wyjaśnia, jakie cele przyświecały organizacjom podziemia niepodległościowego</w:t>
      </w:r>
    </w:p>
    <w:p w:rsidR="00C7015A" w:rsidRPr="00C7015A" w:rsidRDefault="00C7015A" w:rsidP="00C70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7015A">
        <w:rPr>
          <w:rFonts w:ascii="Times New Roman" w:hAnsi="Times New Roman" w:cs="Times New Roman"/>
        </w:rPr>
        <w:t>– przedstawia metody działania organizacji podziemia niepodległościowego</w:t>
      </w:r>
    </w:p>
    <w:p w:rsidR="00C7015A" w:rsidRPr="00C7015A" w:rsidRDefault="00C7015A" w:rsidP="00C70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7015A">
        <w:rPr>
          <w:rFonts w:ascii="Times New Roman" w:hAnsi="Times New Roman" w:cs="Times New Roman"/>
        </w:rPr>
        <w:t xml:space="preserve">– wyjaśnia znaczenie terminów: bitwa o handel, plan trzyletni </w:t>
      </w:r>
    </w:p>
    <w:p w:rsidR="00C7015A" w:rsidRPr="00C7015A" w:rsidRDefault="00C7015A" w:rsidP="00C70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7015A">
        <w:rPr>
          <w:rFonts w:ascii="Times New Roman" w:hAnsi="Times New Roman" w:cs="Times New Roman"/>
        </w:rPr>
        <w:t>– zna daty: ustawy o nacjonalizacji (I 1946), tzw. bitwy o handel (1947), planu trzyletniego (1947–1949)</w:t>
      </w:r>
    </w:p>
    <w:p w:rsidR="00C7015A" w:rsidRPr="00C7015A" w:rsidRDefault="00C7015A" w:rsidP="00C70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7015A">
        <w:rPr>
          <w:rFonts w:ascii="Times New Roman" w:hAnsi="Times New Roman" w:cs="Times New Roman"/>
        </w:rPr>
        <w:t>– przedstawia bilans polskich strat wojennych w gospodarce</w:t>
      </w:r>
    </w:p>
    <w:p w:rsidR="00C7015A" w:rsidRPr="00C7015A" w:rsidRDefault="00C7015A" w:rsidP="00C70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7015A">
        <w:rPr>
          <w:rFonts w:ascii="Times New Roman" w:hAnsi="Times New Roman" w:cs="Times New Roman"/>
        </w:rPr>
        <w:t>– opisuje zniszczenia wojenne Polski</w:t>
      </w:r>
    </w:p>
    <w:p w:rsidR="00C7015A" w:rsidRPr="00C7015A" w:rsidRDefault="00C7015A" w:rsidP="00C70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7015A">
        <w:rPr>
          <w:rFonts w:ascii="Times New Roman" w:hAnsi="Times New Roman" w:cs="Times New Roman"/>
        </w:rPr>
        <w:t>– wyjaśnia, na czym polegała bitwa o handel i jakie były jej skutki</w:t>
      </w:r>
    </w:p>
    <w:p w:rsidR="00C7015A" w:rsidRPr="00C7015A" w:rsidRDefault="00C7015A" w:rsidP="00C70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7015A">
        <w:rPr>
          <w:rFonts w:ascii="Times New Roman" w:hAnsi="Times New Roman" w:cs="Times New Roman"/>
        </w:rPr>
        <w:t xml:space="preserve">– podaje założenia planu trzyletniego i efekt jego realizacji </w:t>
      </w:r>
    </w:p>
    <w:p w:rsidR="00C7015A" w:rsidRPr="00C7015A" w:rsidRDefault="00C7015A" w:rsidP="00C70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7015A">
        <w:rPr>
          <w:rFonts w:ascii="Times New Roman" w:hAnsi="Times New Roman" w:cs="Times New Roman"/>
        </w:rPr>
        <w:t>– wyjaśnia znaczenie terminów: system monopartyjny, system centralnego sterowania, plan sześcioletni, kolektywizacja, stalinizm, socrealizm</w:t>
      </w:r>
    </w:p>
    <w:p w:rsidR="00C7015A" w:rsidRPr="00C7015A" w:rsidRDefault="00C7015A" w:rsidP="00C70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7015A">
        <w:rPr>
          <w:rFonts w:ascii="Times New Roman" w:hAnsi="Times New Roman" w:cs="Times New Roman"/>
        </w:rPr>
        <w:t>– zna daty: powstania PZPR (XII 1948), planu sześcioletniego (1950–1955)</w:t>
      </w:r>
    </w:p>
    <w:p w:rsidR="00C7015A" w:rsidRPr="00C7015A" w:rsidRDefault="00C7015A" w:rsidP="00C70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7015A">
        <w:rPr>
          <w:rFonts w:ascii="Times New Roman" w:hAnsi="Times New Roman" w:cs="Times New Roman"/>
        </w:rPr>
        <w:t>– identyfikuje postać: Stefana Wyszyńskiego</w:t>
      </w:r>
    </w:p>
    <w:p w:rsidR="00C7015A" w:rsidRPr="00C7015A" w:rsidRDefault="00C7015A" w:rsidP="00C70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7015A">
        <w:rPr>
          <w:rFonts w:ascii="Times New Roman" w:hAnsi="Times New Roman" w:cs="Times New Roman"/>
        </w:rPr>
        <w:t xml:space="preserve">– podaje założenia planu sześcioletniego </w:t>
      </w:r>
    </w:p>
    <w:p w:rsidR="00C7015A" w:rsidRPr="00C7015A" w:rsidRDefault="00C7015A" w:rsidP="00C70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7015A">
        <w:rPr>
          <w:rFonts w:ascii="Times New Roman" w:hAnsi="Times New Roman" w:cs="Times New Roman"/>
        </w:rPr>
        <w:t>– omawia przyczyny i skutki kolektywizacji w Polsce</w:t>
      </w:r>
    </w:p>
    <w:p w:rsidR="00C7015A" w:rsidRPr="00C7015A" w:rsidRDefault="00C7015A" w:rsidP="00C70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7015A">
        <w:rPr>
          <w:rFonts w:ascii="Times New Roman" w:hAnsi="Times New Roman" w:cs="Times New Roman"/>
        </w:rPr>
        <w:t>– wskazuje cechy charakterystyczne  socrealizmu w kulturze polskiej</w:t>
      </w:r>
    </w:p>
    <w:p w:rsidR="00C7015A" w:rsidRPr="00C7015A" w:rsidRDefault="00C7015A" w:rsidP="00C70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7015A">
        <w:rPr>
          <w:rFonts w:ascii="Times New Roman" w:hAnsi="Times New Roman" w:cs="Times New Roman"/>
        </w:rPr>
        <w:t>– przedstawia założenia konstytucji PRL z 1952 r.</w:t>
      </w:r>
    </w:p>
    <w:p w:rsidR="00C7015A" w:rsidRPr="00C7015A" w:rsidRDefault="00C7015A" w:rsidP="00C70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7015A">
        <w:rPr>
          <w:rFonts w:ascii="Times New Roman" w:hAnsi="Times New Roman" w:cs="Times New Roman"/>
        </w:rPr>
        <w:t>– przytacza przykłady terroru w czasach stalinowskich</w:t>
      </w:r>
    </w:p>
    <w:p w:rsidR="00C7015A" w:rsidRPr="00C7015A" w:rsidRDefault="00C7015A" w:rsidP="00C70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7015A">
        <w:rPr>
          <w:rFonts w:ascii="Times New Roman" w:hAnsi="Times New Roman" w:cs="Times New Roman"/>
        </w:rPr>
        <w:t>– wyjaśnia znaczenie terminów: „polska droga do socjalizmu”, Służba Bezpieczeństwa (SB), odwilż październikowa</w:t>
      </w:r>
    </w:p>
    <w:p w:rsidR="00C7015A" w:rsidRPr="00C7015A" w:rsidRDefault="00C7015A" w:rsidP="00C70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7015A">
        <w:rPr>
          <w:rFonts w:ascii="Times New Roman" w:hAnsi="Times New Roman" w:cs="Times New Roman"/>
        </w:rPr>
        <w:t xml:space="preserve">– zna daty: wydarzeń poznańskich (28–30 VI 1956), wyboru W. Gomułki na I sekretarza KC PZPR (X 1956), </w:t>
      </w:r>
    </w:p>
    <w:p w:rsidR="00C7015A" w:rsidRPr="00C7015A" w:rsidRDefault="00C7015A" w:rsidP="00C70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7015A">
        <w:rPr>
          <w:rFonts w:ascii="Times New Roman" w:hAnsi="Times New Roman" w:cs="Times New Roman"/>
        </w:rPr>
        <w:t>– identyfikuje postać: Józefa Cyrankiewicza</w:t>
      </w:r>
    </w:p>
    <w:p w:rsidR="00C7015A" w:rsidRPr="00C7015A" w:rsidRDefault="00C7015A" w:rsidP="00C70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7015A">
        <w:rPr>
          <w:rFonts w:ascii="Times New Roman" w:hAnsi="Times New Roman" w:cs="Times New Roman"/>
        </w:rPr>
        <w:t>– omawia przejawy odwilży październikowej w Polsce</w:t>
      </w:r>
    </w:p>
    <w:p w:rsidR="00C7015A" w:rsidRPr="00C7015A" w:rsidRDefault="00C7015A" w:rsidP="00C70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7015A">
        <w:rPr>
          <w:rFonts w:ascii="Times New Roman" w:hAnsi="Times New Roman" w:cs="Times New Roman"/>
        </w:rPr>
        <w:t>– przedstawia przebieg wydarzeń poznańskiego Czerwca i polskiego Października w 1956 r.</w:t>
      </w:r>
    </w:p>
    <w:p w:rsidR="00C7015A" w:rsidRPr="00C7015A" w:rsidRDefault="00C7015A" w:rsidP="00C70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7015A">
        <w:rPr>
          <w:rFonts w:ascii="Times New Roman" w:hAnsi="Times New Roman" w:cs="Times New Roman"/>
        </w:rPr>
        <w:t>– prezentuje okoliczności dojścia Władysława Gomułki do władzy</w:t>
      </w:r>
    </w:p>
    <w:p w:rsidR="00C7015A" w:rsidRPr="00C7015A" w:rsidRDefault="00C7015A" w:rsidP="00C70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7015A">
        <w:rPr>
          <w:rFonts w:ascii="Times New Roman" w:hAnsi="Times New Roman" w:cs="Times New Roman"/>
        </w:rPr>
        <w:t>– charakteryzuje zakończenia okresu odwilży w Polsce w kontekście ograniczenia wolności słowa</w:t>
      </w:r>
    </w:p>
    <w:p w:rsidR="00C7015A" w:rsidRPr="00C7015A" w:rsidRDefault="00C7015A" w:rsidP="00C70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7015A">
        <w:rPr>
          <w:rFonts w:ascii="Times New Roman" w:hAnsi="Times New Roman" w:cs="Times New Roman"/>
        </w:rPr>
        <w:t>– wyjaśnia znaczenie terminu: mała stabilizacja</w:t>
      </w:r>
    </w:p>
    <w:p w:rsidR="00C7015A" w:rsidRPr="00C7015A" w:rsidRDefault="00C7015A" w:rsidP="00C70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7015A">
        <w:rPr>
          <w:rFonts w:ascii="Times New Roman" w:hAnsi="Times New Roman" w:cs="Times New Roman"/>
        </w:rPr>
        <w:t>– zna daty: układu PRL–RFN (7 XII 1970), wydarzeń grudniowych na Wybrzeżu (14–21 XII 1970)</w:t>
      </w:r>
    </w:p>
    <w:p w:rsidR="00C7015A" w:rsidRPr="00C7015A" w:rsidRDefault="00C7015A" w:rsidP="00C70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7015A">
        <w:rPr>
          <w:rFonts w:ascii="Times New Roman" w:hAnsi="Times New Roman" w:cs="Times New Roman"/>
        </w:rPr>
        <w:t>– identyfikuje postacie: Willy’ego Brandta, Stefana Wyszyńskiego, Edwarda Gierka</w:t>
      </w:r>
    </w:p>
    <w:p w:rsidR="00C7015A" w:rsidRPr="00C7015A" w:rsidRDefault="00C7015A" w:rsidP="00C70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7015A">
        <w:rPr>
          <w:rFonts w:ascii="Times New Roman" w:hAnsi="Times New Roman" w:cs="Times New Roman"/>
        </w:rPr>
        <w:t>– charakteryzuje okres rządów W. Gomułki, w tym politykę zagraniczną PRL</w:t>
      </w:r>
    </w:p>
    <w:p w:rsidR="00C7015A" w:rsidRPr="00C7015A" w:rsidRDefault="00C7015A" w:rsidP="00C70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7015A">
        <w:rPr>
          <w:rFonts w:ascii="Times New Roman" w:hAnsi="Times New Roman" w:cs="Times New Roman"/>
        </w:rPr>
        <w:t>– przedstawia przebieg obchodów milenijnych</w:t>
      </w:r>
    </w:p>
    <w:p w:rsidR="00C7015A" w:rsidRPr="00C7015A" w:rsidRDefault="00C7015A" w:rsidP="00C70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7015A">
        <w:rPr>
          <w:rFonts w:ascii="Times New Roman" w:hAnsi="Times New Roman" w:cs="Times New Roman"/>
        </w:rPr>
        <w:t xml:space="preserve">– przedstawia przebieg wydarzeń marcowych 1968 r. </w:t>
      </w:r>
    </w:p>
    <w:p w:rsidR="00C7015A" w:rsidRPr="00C7015A" w:rsidRDefault="00C7015A" w:rsidP="00C70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7015A">
        <w:rPr>
          <w:rFonts w:ascii="Times New Roman" w:hAnsi="Times New Roman" w:cs="Times New Roman"/>
        </w:rPr>
        <w:t>– opisuje przebieg wydarzeń na Wybrzeżu w 1970 r.</w:t>
      </w:r>
    </w:p>
    <w:p w:rsidR="00C7015A" w:rsidRPr="00C7015A" w:rsidRDefault="00C7015A" w:rsidP="00C70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7015A">
        <w:rPr>
          <w:rFonts w:ascii="Times New Roman" w:hAnsi="Times New Roman" w:cs="Times New Roman"/>
        </w:rPr>
        <w:t>– wyjaśnia znaczenie terminu: „propaganda sukcesu”</w:t>
      </w:r>
    </w:p>
    <w:p w:rsidR="00C7015A" w:rsidRPr="00C7015A" w:rsidRDefault="00C7015A" w:rsidP="00C70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7015A">
        <w:rPr>
          <w:rFonts w:ascii="Times New Roman" w:hAnsi="Times New Roman" w:cs="Times New Roman"/>
        </w:rPr>
        <w:t>– zna datę: nowelizacji konstytucji PRL (1976)</w:t>
      </w:r>
    </w:p>
    <w:p w:rsidR="00C7015A" w:rsidRPr="00C7015A" w:rsidRDefault="00C7015A" w:rsidP="00C70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7015A">
        <w:rPr>
          <w:rFonts w:ascii="Times New Roman" w:hAnsi="Times New Roman" w:cs="Times New Roman"/>
        </w:rPr>
        <w:t>– omawia wpływ zagranicznych kredytów na rozwój przemysłu ciężkiego i górnictwa</w:t>
      </w:r>
    </w:p>
    <w:p w:rsidR="00C7015A" w:rsidRPr="00C7015A" w:rsidRDefault="00C7015A" w:rsidP="00C70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7015A">
        <w:rPr>
          <w:rFonts w:ascii="Times New Roman" w:hAnsi="Times New Roman" w:cs="Times New Roman"/>
        </w:rPr>
        <w:t>– przedstawia zmiany w życiu codziennym Polaków za czasów rządów E. Gierka</w:t>
      </w:r>
    </w:p>
    <w:p w:rsidR="00C7015A" w:rsidRPr="00C7015A" w:rsidRDefault="00C7015A" w:rsidP="00C70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7015A">
        <w:rPr>
          <w:rFonts w:ascii="Times New Roman" w:hAnsi="Times New Roman" w:cs="Times New Roman"/>
        </w:rPr>
        <w:t>– wyjaśnia, na czym polegała propaganda sukcesu w czasie rządów E. Gierka</w:t>
      </w:r>
    </w:p>
    <w:p w:rsidR="00C7015A" w:rsidRPr="00C7015A" w:rsidRDefault="00C7015A" w:rsidP="00C70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7015A">
        <w:rPr>
          <w:rFonts w:ascii="Times New Roman" w:hAnsi="Times New Roman" w:cs="Times New Roman"/>
        </w:rPr>
        <w:t>– wyjaśnia znaczenie terminów: spekulacja, Komitet Obrony Robotników (KOR), tajny współpracownik (TW)</w:t>
      </w:r>
    </w:p>
    <w:p w:rsidR="00C7015A" w:rsidRPr="00C7015A" w:rsidRDefault="00C7015A" w:rsidP="00C70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7015A">
        <w:rPr>
          <w:rFonts w:ascii="Times New Roman" w:hAnsi="Times New Roman" w:cs="Times New Roman"/>
        </w:rPr>
        <w:t>– zna daty: powstania KOR (IX 1976), I pielgrzymki Jana Pawła II do Polski (VI 1979)</w:t>
      </w:r>
    </w:p>
    <w:p w:rsidR="00C7015A" w:rsidRPr="00C7015A" w:rsidRDefault="00C7015A" w:rsidP="00C70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7015A">
        <w:rPr>
          <w:rFonts w:ascii="Times New Roman" w:hAnsi="Times New Roman" w:cs="Times New Roman"/>
        </w:rPr>
        <w:t>– identyfikuje postacie: Jacka Kuronia, Adama Michnika, Antoniego Macierewicza, Stanisława Pyjasa</w:t>
      </w:r>
    </w:p>
    <w:p w:rsidR="00C7015A" w:rsidRPr="00C7015A" w:rsidRDefault="00C7015A" w:rsidP="00C70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7015A">
        <w:rPr>
          <w:rFonts w:ascii="Times New Roman" w:hAnsi="Times New Roman" w:cs="Times New Roman"/>
        </w:rPr>
        <w:t>– opisuje genezę, przebieg i skutki wydarzeń czerwcowych w 1976 r.</w:t>
      </w:r>
    </w:p>
    <w:p w:rsidR="00C7015A" w:rsidRPr="00C7015A" w:rsidRDefault="00C7015A" w:rsidP="00C70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7015A">
        <w:rPr>
          <w:rFonts w:ascii="Times New Roman" w:hAnsi="Times New Roman" w:cs="Times New Roman"/>
        </w:rPr>
        <w:t>– określa cele i opisuje działalność KOR-u</w:t>
      </w:r>
    </w:p>
    <w:p w:rsidR="00C7015A" w:rsidRPr="00C7015A" w:rsidRDefault="00C7015A" w:rsidP="00C70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7015A">
        <w:rPr>
          <w:rFonts w:ascii="Times New Roman" w:hAnsi="Times New Roman" w:cs="Times New Roman"/>
        </w:rPr>
        <w:t>– wyjaśnia znaczenie terminów: strajk okupacyjny, strajk solidarnościowy, 21 postulatów, porozumienia sierpniowe</w:t>
      </w:r>
    </w:p>
    <w:p w:rsidR="00C7015A" w:rsidRPr="00C7015A" w:rsidRDefault="00C7015A" w:rsidP="00C70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7015A">
        <w:rPr>
          <w:rFonts w:ascii="Times New Roman" w:hAnsi="Times New Roman" w:cs="Times New Roman"/>
        </w:rPr>
        <w:t>– zna daty: porozumień sierpniowych (31 VIII 1980), powstania NSZZ „Solidarność” (IX 1980)</w:t>
      </w:r>
    </w:p>
    <w:p w:rsidR="00C7015A" w:rsidRPr="00C7015A" w:rsidRDefault="00C7015A" w:rsidP="00C70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7015A">
        <w:rPr>
          <w:rFonts w:ascii="Times New Roman" w:hAnsi="Times New Roman" w:cs="Times New Roman"/>
        </w:rPr>
        <w:t>– identyfikuje postacie: Anny Walentynowicz, Stanisława Kani, Wojciecha Jaruzelskiego</w:t>
      </w:r>
    </w:p>
    <w:p w:rsidR="00C7015A" w:rsidRPr="00C7015A" w:rsidRDefault="00C7015A" w:rsidP="00C70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7015A">
        <w:rPr>
          <w:rFonts w:ascii="Times New Roman" w:hAnsi="Times New Roman" w:cs="Times New Roman"/>
        </w:rPr>
        <w:t>– omawia przebieg wydarzeń sierpniowych</w:t>
      </w:r>
    </w:p>
    <w:p w:rsidR="00C7015A" w:rsidRPr="00C7015A" w:rsidRDefault="00C7015A" w:rsidP="00C70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7015A">
        <w:rPr>
          <w:rFonts w:ascii="Times New Roman" w:hAnsi="Times New Roman" w:cs="Times New Roman"/>
        </w:rPr>
        <w:t>– wyjaśnia, w jaki sposób władze komunistyczne w Polsce przygotowywały się do konfrontacji siłowej z opozycją</w:t>
      </w:r>
    </w:p>
    <w:p w:rsidR="00C7015A" w:rsidRPr="00C7015A" w:rsidRDefault="00C7015A" w:rsidP="00C70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7015A">
        <w:rPr>
          <w:rFonts w:ascii="Times New Roman" w:hAnsi="Times New Roman" w:cs="Times New Roman"/>
        </w:rPr>
        <w:t>– wyjaśnia znaczenie terminów: Wojskowa Rada Ocalenia Narodowego (WRON), ZOMO, internowanie</w:t>
      </w:r>
    </w:p>
    <w:p w:rsidR="00C7015A" w:rsidRPr="00C7015A" w:rsidRDefault="00C7015A" w:rsidP="00C70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7015A">
        <w:rPr>
          <w:rFonts w:ascii="Times New Roman" w:hAnsi="Times New Roman" w:cs="Times New Roman"/>
        </w:rPr>
        <w:t>– zna daty: pacyfikacji kopalni Wujek (16 XII 1981), przyznania Pokojowej Nagrody Nobla L. Wałęsie (1983)</w:t>
      </w:r>
    </w:p>
    <w:p w:rsidR="00C7015A" w:rsidRPr="00C7015A" w:rsidRDefault="00C7015A" w:rsidP="00C70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7015A">
        <w:rPr>
          <w:rFonts w:ascii="Times New Roman" w:hAnsi="Times New Roman" w:cs="Times New Roman"/>
        </w:rPr>
        <w:t>– identyfikuje postać: Jerzego Popiełuszki</w:t>
      </w:r>
    </w:p>
    <w:p w:rsidR="00C7015A" w:rsidRPr="00C7015A" w:rsidRDefault="00C7015A" w:rsidP="00C70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7015A">
        <w:rPr>
          <w:rFonts w:ascii="Times New Roman" w:hAnsi="Times New Roman" w:cs="Times New Roman"/>
        </w:rPr>
        <w:t>– charakteryzuje przebieg stanu wojennego w Polsce</w:t>
      </w:r>
    </w:p>
    <w:p w:rsidR="00C7015A" w:rsidRPr="00C7015A" w:rsidRDefault="00C7015A" w:rsidP="00C70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7015A">
        <w:rPr>
          <w:rFonts w:ascii="Times New Roman" w:hAnsi="Times New Roman" w:cs="Times New Roman"/>
        </w:rPr>
        <w:t xml:space="preserve">– przedstawia reakcję społeczeństwa na stan wojenny </w:t>
      </w:r>
    </w:p>
    <w:p w:rsidR="00C7015A" w:rsidRPr="00C7015A" w:rsidRDefault="00C7015A" w:rsidP="00C70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7015A">
        <w:rPr>
          <w:rFonts w:ascii="Times New Roman" w:hAnsi="Times New Roman" w:cs="Times New Roman"/>
        </w:rPr>
        <w:t>– omawia okoliczności zniesienia stanu wojennego w Polsce</w:t>
      </w:r>
    </w:p>
    <w:p w:rsidR="00C7015A" w:rsidRPr="00C7015A" w:rsidRDefault="00C7015A" w:rsidP="00C70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7015A">
        <w:rPr>
          <w:rFonts w:ascii="Times New Roman" w:hAnsi="Times New Roman" w:cs="Times New Roman"/>
        </w:rPr>
        <w:t>– zna daty: pierwszych akcji ulicznych Pomarańczowej Alternatywy (1981), końca działalności Pomarańczowej Alternatywy (1990)</w:t>
      </w:r>
    </w:p>
    <w:p w:rsidR="00C7015A" w:rsidRPr="00C7015A" w:rsidRDefault="00C7015A" w:rsidP="00C70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7015A">
        <w:rPr>
          <w:rFonts w:ascii="Times New Roman" w:hAnsi="Times New Roman" w:cs="Times New Roman"/>
        </w:rPr>
        <w:t>– identyfikuje postać: Waldemara Fydrycha</w:t>
      </w:r>
    </w:p>
    <w:p w:rsidR="00C7015A" w:rsidRPr="00C7015A" w:rsidRDefault="00C7015A" w:rsidP="00C70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7015A">
        <w:rPr>
          <w:rFonts w:ascii="Times New Roman" w:hAnsi="Times New Roman" w:cs="Times New Roman"/>
        </w:rPr>
        <w:t>– wyjaśnia, jakie idee przyświecały Pomarańczowej Alternatywie</w:t>
      </w:r>
    </w:p>
    <w:p w:rsidR="00C7015A" w:rsidRPr="00C7015A" w:rsidRDefault="00C7015A" w:rsidP="00C70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7015A">
        <w:rPr>
          <w:rFonts w:ascii="Times New Roman" w:hAnsi="Times New Roman" w:cs="Times New Roman"/>
        </w:rPr>
        <w:t>– wymienia przykłady akcji Pomarańczowej Alternatywy</w:t>
      </w:r>
    </w:p>
    <w:p w:rsidR="00C7015A" w:rsidRPr="00C7015A" w:rsidRDefault="00C7015A" w:rsidP="00C70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7015A">
        <w:rPr>
          <w:rFonts w:ascii="Times New Roman" w:hAnsi="Times New Roman" w:cs="Times New Roman"/>
        </w:rPr>
        <w:t>– wyjaśnia znaczenie terminów: głasnost, uskorienie, aksamitna rewolucja, Wspólnota Niepodległych Państw (WNP)</w:t>
      </w:r>
    </w:p>
    <w:p w:rsidR="00C7015A" w:rsidRPr="00C7015A" w:rsidRDefault="00C7015A" w:rsidP="00C70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7015A">
        <w:rPr>
          <w:rFonts w:ascii="Times New Roman" w:hAnsi="Times New Roman" w:cs="Times New Roman"/>
        </w:rPr>
        <w:t>– zna daty: obalenia komunizmu w Polsce, Bułgarii,  Rumunii i na Węgrzech (1989-1990), rozpadu ZSRS (1990), zjednoczenia Niemiec (1990), rozwiązania ZSRS (XII 1991)</w:t>
      </w:r>
    </w:p>
    <w:p w:rsidR="00C7015A" w:rsidRPr="00C7015A" w:rsidRDefault="00C7015A" w:rsidP="00C70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7015A">
        <w:rPr>
          <w:rFonts w:ascii="Times New Roman" w:hAnsi="Times New Roman" w:cs="Times New Roman"/>
        </w:rPr>
        <w:t>– identyfikuje postacie: Václava Havla, Borysa Jelcyna</w:t>
      </w:r>
    </w:p>
    <w:p w:rsidR="00C7015A" w:rsidRPr="00C7015A" w:rsidRDefault="00C7015A" w:rsidP="00C70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7015A">
        <w:rPr>
          <w:rFonts w:ascii="Times New Roman" w:hAnsi="Times New Roman" w:cs="Times New Roman"/>
        </w:rPr>
        <w:t>– przedstawia przejawy kryzysu ZSRS w latach 80. XX w.</w:t>
      </w:r>
    </w:p>
    <w:p w:rsidR="00C7015A" w:rsidRPr="00C7015A" w:rsidRDefault="00C7015A" w:rsidP="00C70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7015A">
        <w:rPr>
          <w:rFonts w:ascii="Times New Roman" w:hAnsi="Times New Roman" w:cs="Times New Roman"/>
        </w:rPr>
        <w:t>– wymienia próby reform w ZSRS i określa ich skutki polityczne</w:t>
      </w:r>
    </w:p>
    <w:p w:rsidR="00C7015A" w:rsidRPr="00C7015A" w:rsidRDefault="00C7015A" w:rsidP="00C70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7015A">
        <w:rPr>
          <w:rFonts w:ascii="Times New Roman" w:hAnsi="Times New Roman" w:cs="Times New Roman"/>
        </w:rPr>
        <w:t>– wyjaśnia okoliczności rozpadu ZSRS</w:t>
      </w:r>
    </w:p>
    <w:p w:rsidR="00C7015A" w:rsidRPr="00C7015A" w:rsidRDefault="00C7015A" w:rsidP="00C70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7015A">
        <w:rPr>
          <w:rFonts w:ascii="Times New Roman" w:hAnsi="Times New Roman" w:cs="Times New Roman"/>
        </w:rPr>
        <w:t>– wyjaśnia znaczenie terminów: Obywatelski Klub Parlamentarny (OKP), sejm kontraktowy, hiperinflacja</w:t>
      </w:r>
    </w:p>
    <w:p w:rsidR="00C7015A" w:rsidRPr="00C7015A" w:rsidRDefault="00C7015A" w:rsidP="00C70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7015A">
        <w:rPr>
          <w:rFonts w:ascii="Times New Roman" w:hAnsi="Times New Roman" w:cs="Times New Roman"/>
        </w:rPr>
        <w:t>– zna daty: wyboru W. Jaruzelskiego na prezydenta (VII 1989), powołania rządu T. Mazowieckiego (12 IX 1989)</w:t>
      </w:r>
    </w:p>
    <w:p w:rsidR="00C7015A" w:rsidRPr="00C7015A" w:rsidRDefault="00C7015A" w:rsidP="00C70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7015A">
        <w:rPr>
          <w:rFonts w:ascii="Times New Roman" w:hAnsi="Times New Roman" w:cs="Times New Roman"/>
        </w:rPr>
        <w:t>– identyfikuje postacie: Tadeusza Mazowieckiego, Bronisława Geremka, Jarosława Kaczyńskiego</w:t>
      </w:r>
    </w:p>
    <w:p w:rsidR="00C7015A" w:rsidRPr="00C7015A" w:rsidRDefault="00C7015A" w:rsidP="00C70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7015A">
        <w:rPr>
          <w:rFonts w:ascii="Times New Roman" w:hAnsi="Times New Roman" w:cs="Times New Roman"/>
        </w:rPr>
        <w:t>– podaje postanowienia i skutki obrad Okrągłego Stołu</w:t>
      </w:r>
    </w:p>
    <w:p w:rsidR="00C7015A" w:rsidRPr="00C7015A" w:rsidRDefault="00C7015A" w:rsidP="00C70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7015A">
        <w:rPr>
          <w:rFonts w:ascii="Times New Roman" w:hAnsi="Times New Roman" w:cs="Times New Roman"/>
        </w:rPr>
        <w:t>– prezentuje następstwa wyborów czerwcowych</w:t>
      </w:r>
    </w:p>
    <w:p w:rsidR="00C7015A" w:rsidRPr="00C7015A" w:rsidRDefault="00C7015A" w:rsidP="00C70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7015A">
        <w:rPr>
          <w:rFonts w:ascii="Times New Roman" w:hAnsi="Times New Roman" w:cs="Times New Roman"/>
        </w:rPr>
        <w:t>– wyjaśnia znaczenie terminu: Wspólnota Niepodległych Państw (WNP)</w:t>
      </w:r>
    </w:p>
    <w:p w:rsidR="00C7015A" w:rsidRPr="00C7015A" w:rsidRDefault="00C7015A" w:rsidP="00C70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7015A">
        <w:rPr>
          <w:rFonts w:ascii="Times New Roman" w:hAnsi="Times New Roman" w:cs="Times New Roman"/>
        </w:rPr>
        <w:t>– zna daty: powstania Wspólnoty Niepodległych Państw (1991), pomarańczowej rewolucji (2004), rozpadu Jugosławii (1991–1992)</w:t>
      </w:r>
    </w:p>
    <w:p w:rsidR="00C7015A" w:rsidRPr="00C7015A" w:rsidRDefault="00C7015A" w:rsidP="00C70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7015A">
        <w:rPr>
          <w:rFonts w:ascii="Times New Roman" w:hAnsi="Times New Roman" w:cs="Times New Roman"/>
        </w:rPr>
        <w:t>– identyfikuje postacie: Billa Clintona, Borysa Jelcyna</w:t>
      </w:r>
    </w:p>
    <w:p w:rsidR="00C7015A" w:rsidRPr="00C7015A" w:rsidRDefault="00C7015A" w:rsidP="00C70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7015A">
        <w:rPr>
          <w:rFonts w:ascii="Times New Roman" w:hAnsi="Times New Roman" w:cs="Times New Roman"/>
        </w:rPr>
        <w:t>– charakteryzuje rządy W. Putina w Rosji</w:t>
      </w:r>
    </w:p>
    <w:p w:rsidR="00C7015A" w:rsidRPr="00C7015A" w:rsidRDefault="00C7015A" w:rsidP="00C70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7015A">
        <w:rPr>
          <w:rFonts w:ascii="Times New Roman" w:hAnsi="Times New Roman" w:cs="Times New Roman"/>
        </w:rPr>
        <w:t>– wymienia problemy, z jakimi spotkały się podczas transformacji ustrojowej kraje postsowieckie</w:t>
      </w:r>
    </w:p>
    <w:p w:rsidR="00C7015A" w:rsidRPr="00C7015A" w:rsidRDefault="00C7015A" w:rsidP="00C70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7015A">
        <w:rPr>
          <w:rFonts w:ascii="Times New Roman" w:hAnsi="Times New Roman" w:cs="Times New Roman"/>
        </w:rPr>
        <w:t>– prezentuje skutki rozpadu Jugosławii</w:t>
      </w:r>
    </w:p>
    <w:p w:rsidR="00C7015A" w:rsidRPr="00C7015A" w:rsidRDefault="00C7015A" w:rsidP="00C70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7015A">
        <w:rPr>
          <w:rFonts w:ascii="Times New Roman" w:hAnsi="Times New Roman" w:cs="Times New Roman"/>
        </w:rPr>
        <w:t>– zna datę: zamachu na szkołę w Biesłanie (2004)</w:t>
      </w:r>
    </w:p>
    <w:p w:rsidR="00C7015A" w:rsidRPr="00C7015A" w:rsidRDefault="00C7015A" w:rsidP="00C70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7015A">
        <w:rPr>
          <w:rFonts w:ascii="Times New Roman" w:hAnsi="Times New Roman" w:cs="Times New Roman"/>
        </w:rPr>
        <w:t>– wymienia przykłady zamachów terrorystycznych organizowanych przez bojowników czeczeńskich</w:t>
      </w:r>
    </w:p>
    <w:p w:rsidR="00C7015A" w:rsidRPr="00C7015A" w:rsidRDefault="00C7015A" w:rsidP="00C70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7015A">
        <w:rPr>
          <w:rFonts w:ascii="Times New Roman" w:hAnsi="Times New Roman" w:cs="Times New Roman"/>
        </w:rPr>
        <w:t>– omawia skutki społeczne i polityczne zamachów bojowników czeczeńskich</w:t>
      </w:r>
    </w:p>
    <w:p w:rsidR="00C7015A" w:rsidRPr="00C7015A" w:rsidRDefault="00C7015A" w:rsidP="00C70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7015A">
        <w:rPr>
          <w:rFonts w:ascii="Times New Roman" w:hAnsi="Times New Roman" w:cs="Times New Roman"/>
        </w:rPr>
        <w:t>– wyjaśnia znaczenie terminów: polityka neokolonial</w:t>
      </w:r>
      <w:r>
        <w:rPr>
          <w:rFonts w:ascii="Times New Roman" w:hAnsi="Times New Roman" w:cs="Times New Roman"/>
        </w:rPr>
        <w:t xml:space="preserve">izmu, apartheid, Autonomia </w:t>
      </w:r>
      <w:r w:rsidRPr="00C7015A">
        <w:rPr>
          <w:rFonts w:ascii="Times New Roman" w:hAnsi="Times New Roman" w:cs="Times New Roman"/>
        </w:rPr>
        <w:t>Palestyńska</w:t>
      </w:r>
    </w:p>
    <w:p w:rsidR="00C7015A" w:rsidRPr="00C7015A" w:rsidRDefault="00C7015A" w:rsidP="00C70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7015A">
        <w:rPr>
          <w:rFonts w:ascii="Times New Roman" w:hAnsi="Times New Roman" w:cs="Times New Roman"/>
        </w:rPr>
        <w:t>– zna datę: inwazji USA na Irak (2003)</w:t>
      </w:r>
    </w:p>
    <w:p w:rsidR="00C7015A" w:rsidRPr="00C7015A" w:rsidRDefault="00C7015A" w:rsidP="00C70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7015A">
        <w:rPr>
          <w:rFonts w:ascii="Times New Roman" w:hAnsi="Times New Roman" w:cs="Times New Roman"/>
        </w:rPr>
        <w:t>– identyfikuje postacie: Osamy bin Ladena, Saddama Husajna</w:t>
      </w:r>
    </w:p>
    <w:p w:rsidR="00C7015A" w:rsidRPr="00C7015A" w:rsidRDefault="00C7015A" w:rsidP="00C70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7015A">
        <w:rPr>
          <w:rFonts w:ascii="Times New Roman" w:hAnsi="Times New Roman" w:cs="Times New Roman"/>
        </w:rPr>
        <w:t xml:space="preserve">– wyjaśnia, na czym polega polityka neokolonializmu i jakie niesie za sobą skutki </w:t>
      </w:r>
    </w:p>
    <w:p w:rsidR="00C7015A" w:rsidRPr="00C7015A" w:rsidRDefault="00C7015A" w:rsidP="00C70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7015A">
        <w:rPr>
          <w:rFonts w:ascii="Times New Roman" w:hAnsi="Times New Roman" w:cs="Times New Roman"/>
        </w:rPr>
        <w:t>– przedstawia przyczyny i charakter wojny w Iraku</w:t>
      </w:r>
    </w:p>
    <w:p w:rsidR="00C7015A" w:rsidRPr="00C7015A" w:rsidRDefault="00C7015A" w:rsidP="00C70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7015A">
        <w:rPr>
          <w:rFonts w:ascii="Times New Roman" w:hAnsi="Times New Roman" w:cs="Times New Roman"/>
        </w:rPr>
        <w:t xml:space="preserve">– omawia </w:t>
      </w:r>
      <w:r>
        <w:rPr>
          <w:rFonts w:ascii="Times New Roman" w:hAnsi="Times New Roman" w:cs="Times New Roman"/>
        </w:rPr>
        <w:t>zjawisko terroryzmu islamskiego</w:t>
      </w:r>
    </w:p>
    <w:p w:rsidR="00C7015A" w:rsidRPr="00C7015A" w:rsidRDefault="00C7015A" w:rsidP="00C70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7015A">
        <w:rPr>
          <w:rFonts w:ascii="Times New Roman" w:hAnsi="Times New Roman" w:cs="Times New Roman"/>
        </w:rPr>
        <w:t>– wyjaśnia znaczenie terminów: plan Balcerowicza, bezrobocie, pluralizm polityczny</w:t>
      </w:r>
    </w:p>
    <w:p w:rsidR="00C7015A" w:rsidRPr="00C7015A" w:rsidRDefault="00C7015A" w:rsidP="00C70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7015A">
        <w:rPr>
          <w:rFonts w:ascii="Times New Roman" w:hAnsi="Times New Roman" w:cs="Times New Roman"/>
        </w:rPr>
        <w:t>– zna daty: wdrożenia planu Balcerowicza (1990), wyboru L. Wałęsy na prezydenta (XII 1990), pierwszych w pełni demokratycznych wyborów do parlamentu (27 X 1991), wyboru A. Kwaśniewskiego na prezydenta (1995), wyboru L. Kaczyńskiego na prezydenta (2005)</w:t>
      </w:r>
    </w:p>
    <w:p w:rsidR="00C7015A" w:rsidRPr="00C7015A" w:rsidRDefault="00C7015A" w:rsidP="00C70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7015A">
        <w:rPr>
          <w:rFonts w:ascii="Times New Roman" w:hAnsi="Times New Roman" w:cs="Times New Roman"/>
        </w:rPr>
        <w:t>– identyfikuje postacie: Leszka Balcerowicza, Jacka Kuronia, Ryszarda Kaczorowskiego</w:t>
      </w:r>
    </w:p>
    <w:p w:rsidR="00C7015A" w:rsidRPr="00C7015A" w:rsidRDefault="00C7015A" w:rsidP="00C70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7015A">
        <w:rPr>
          <w:rFonts w:ascii="Times New Roman" w:hAnsi="Times New Roman" w:cs="Times New Roman"/>
        </w:rPr>
        <w:t>– omawia założenia, realizację i skutki gospodarcze planu Balcerowicza</w:t>
      </w:r>
    </w:p>
    <w:p w:rsidR="00C7015A" w:rsidRPr="00C7015A" w:rsidRDefault="00C7015A" w:rsidP="00C70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7015A">
        <w:rPr>
          <w:rFonts w:ascii="Times New Roman" w:hAnsi="Times New Roman" w:cs="Times New Roman"/>
        </w:rPr>
        <w:t>– wyjaśnia przyczyny rozpadu obozu solidarnościowego</w:t>
      </w:r>
    </w:p>
    <w:p w:rsidR="00C7015A" w:rsidRPr="00C7015A" w:rsidRDefault="00C7015A" w:rsidP="00C70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7015A">
        <w:rPr>
          <w:rFonts w:ascii="Times New Roman" w:hAnsi="Times New Roman" w:cs="Times New Roman"/>
        </w:rPr>
        <w:t>– wymienia reformy przeprowadzone pod koniec lat 90. XX w.</w:t>
      </w:r>
    </w:p>
    <w:p w:rsidR="00C7015A" w:rsidRPr="00C7015A" w:rsidRDefault="00C7015A" w:rsidP="00C70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7015A">
        <w:rPr>
          <w:rFonts w:ascii="Times New Roman" w:hAnsi="Times New Roman" w:cs="Times New Roman"/>
        </w:rPr>
        <w:t xml:space="preserve">– omawia podstawy ustrojowe III Rzeczypospolitej w świetle konstytucji z 1997 r. </w:t>
      </w:r>
    </w:p>
    <w:p w:rsidR="00C7015A" w:rsidRPr="00C7015A" w:rsidRDefault="00C7015A" w:rsidP="00C70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7015A">
        <w:rPr>
          <w:rFonts w:ascii="Times New Roman" w:hAnsi="Times New Roman" w:cs="Times New Roman"/>
        </w:rPr>
        <w:t>– wyjaśnia znaczenie terminu: referendum akcesyjne</w:t>
      </w:r>
    </w:p>
    <w:p w:rsidR="00C7015A" w:rsidRPr="00C7015A" w:rsidRDefault="00C7015A" w:rsidP="00C70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7015A">
        <w:rPr>
          <w:rFonts w:ascii="Times New Roman" w:hAnsi="Times New Roman" w:cs="Times New Roman"/>
        </w:rPr>
        <w:t>– zna daty: referendum akcesyjnego (VI 2003), udziału wojsk polskich w wojnie w Afganistanie (2002) i Iraku (2003)</w:t>
      </w:r>
    </w:p>
    <w:p w:rsidR="00C7015A" w:rsidRPr="00C7015A" w:rsidRDefault="00C7015A" w:rsidP="00C70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7015A">
        <w:rPr>
          <w:rFonts w:ascii="Times New Roman" w:hAnsi="Times New Roman" w:cs="Times New Roman"/>
        </w:rPr>
        <w:t>– identyfikuje postacie: Bronisława Geremka, Billa Clintona, Borysa Jelcyna</w:t>
      </w:r>
    </w:p>
    <w:p w:rsidR="00C7015A" w:rsidRPr="00C7015A" w:rsidRDefault="00C7015A" w:rsidP="00C70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7015A">
        <w:rPr>
          <w:rFonts w:ascii="Times New Roman" w:hAnsi="Times New Roman" w:cs="Times New Roman"/>
        </w:rPr>
        <w:t>– wymienia i omawia etapy integracji Polski z UE</w:t>
      </w:r>
    </w:p>
    <w:p w:rsidR="00C7015A" w:rsidRPr="00C7015A" w:rsidRDefault="00C7015A" w:rsidP="00C70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7015A">
        <w:rPr>
          <w:rFonts w:ascii="Times New Roman" w:hAnsi="Times New Roman" w:cs="Times New Roman"/>
        </w:rPr>
        <w:t>– przedstawia postawy Polaków wobec problemu integracji Polski z UE</w:t>
      </w:r>
    </w:p>
    <w:p w:rsidR="00C7015A" w:rsidRPr="00C7015A" w:rsidRDefault="00C7015A" w:rsidP="00C70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7015A">
        <w:rPr>
          <w:rFonts w:ascii="Times New Roman" w:hAnsi="Times New Roman" w:cs="Times New Roman"/>
        </w:rPr>
        <w:t>– omawia konsekwencje członkostwa Polski w NATO</w:t>
      </w:r>
    </w:p>
    <w:p w:rsidR="00C7015A" w:rsidRPr="00C7015A" w:rsidRDefault="00C7015A" w:rsidP="00C70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7015A">
        <w:rPr>
          <w:rFonts w:ascii="Times New Roman" w:hAnsi="Times New Roman" w:cs="Times New Roman"/>
        </w:rPr>
        <w:t>– wyjaśnia znaczenie terminów: amerykanizacja, kultura masowa</w:t>
      </w:r>
    </w:p>
    <w:p w:rsidR="00C7015A" w:rsidRPr="00C7015A" w:rsidRDefault="00C7015A" w:rsidP="00C70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7015A">
        <w:rPr>
          <w:rFonts w:ascii="Times New Roman" w:hAnsi="Times New Roman" w:cs="Times New Roman"/>
        </w:rPr>
        <w:t>– opisuje przejawy globalizacji we współczesnym świecie</w:t>
      </w:r>
    </w:p>
    <w:p w:rsidR="00C7015A" w:rsidRPr="00C7015A" w:rsidRDefault="00C7015A" w:rsidP="00C70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7015A">
        <w:rPr>
          <w:rFonts w:ascii="Times New Roman" w:hAnsi="Times New Roman" w:cs="Times New Roman"/>
        </w:rPr>
        <w:t>– wskazuje cechy współczesnej kultury masowej</w:t>
      </w:r>
    </w:p>
    <w:p w:rsidR="00C7015A" w:rsidRPr="00C7015A" w:rsidRDefault="00C7015A" w:rsidP="00C70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7015A">
        <w:rPr>
          <w:rFonts w:ascii="Times New Roman" w:hAnsi="Times New Roman" w:cs="Times New Roman"/>
        </w:rPr>
        <w:t xml:space="preserve">– opisuje zjawisko amerykanizacji </w:t>
      </w:r>
    </w:p>
    <w:p w:rsidR="00C7015A" w:rsidRPr="00C7015A" w:rsidRDefault="00C7015A" w:rsidP="00C70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7015A">
        <w:rPr>
          <w:rFonts w:ascii="Times New Roman" w:hAnsi="Times New Roman" w:cs="Times New Roman"/>
        </w:rPr>
        <w:t xml:space="preserve">– przedstawia konsekwencje wzrostu poziomu urbanizacji współczesnego świata </w:t>
      </w:r>
    </w:p>
    <w:p w:rsidR="00C7015A" w:rsidRPr="00C7015A" w:rsidRDefault="00C7015A" w:rsidP="00C70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7015A">
        <w:rPr>
          <w:rFonts w:ascii="Times New Roman" w:hAnsi="Times New Roman" w:cs="Times New Roman"/>
        </w:rPr>
        <w:t>– wyjaśnia, na czy</w:t>
      </w:r>
      <w:r>
        <w:rPr>
          <w:rFonts w:ascii="Times New Roman" w:hAnsi="Times New Roman" w:cs="Times New Roman"/>
        </w:rPr>
        <w:t>m polega zjawisko przeludnienia</w:t>
      </w:r>
    </w:p>
    <w:p w:rsidR="00C7015A" w:rsidRPr="00C7015A" w:rsidRDefault="00C7015A" w:rsidP="00C70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7015A">
        <w:rPr>
          <w:rFonts w:ascii="Times New Roman" w:hAnsi="Times New Roman" w:cs="Times New Roman"/>
        </w:rPr>
        <w:t>– wyjaśnia znaczenie terminów: bogata Północ, biedne Południe</w:t>
      </w:r>
    </w:p>
    <w:p w:rsidR="00C7015A" w:rsidRPr="00C7015A" w:rsidRDefault="00C7015A" w:rsidP="00C70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7015A">
        <w:rPr>
          <w:rFonts w:ascii="Times New Roman" w:hAnsi="Times New Roman" w:cs="Times New Roman"/>
        </w:rPr>
        <w:t>– wymienia problemy demograficzne współczesnego świata</w:t>
      </w:r>
    </w:p>
    <w:p w:rsidR="00C7015A" w:rsidRPr="00C7015A" w:rsidRDefault="00C7015A" w:rsidP="00C70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7015A">
        <w:rPr>
          <w:rFonts w:ascii="Times New Roman" w:hAnsi="Times New Roman" w:cs="Times New Roman"/>
        </w:rPr>
        <w:t>– wskazuje rejony świata, w których występują największe nierówności społeczne</w:t>
      </w:r>
    </w:p>
    <w:p w:rsidR="00C7015A" w:rsidRPr="00C7015A" w:rsidRDefault="00C7015A" w:rsidP="00C70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7015A">
        <w:rPr>
          <w:rFonts w:ascii="Times New Roman" w:hAnsi="Times New Roman" w:cs="Times New Roman"/>
        </w:rPr>
        <w:t>– prezentuje zagrożenia ekologiczne współczesnego świata</w:t>
      </w:r>
    </w:p>
    <w:p w:rsidR="00A13A3F" w:rsidRPr="000C0E0C" w:rsidRDefault="00A13A3F" w:rsidP="00DC5F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037F1" w:rsidRPr="000C0E0C" w:rsidRDefault="003037F1" w:rsidP="00DC5F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037F1" w:rsidRPr="000C0E0C" w:rsidRDefault="003037F1" w:rsidP="00DC5F8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7715" w:rsidRPr="000C0E0C" w:rsidRDefault="006C7715" w:rsidP="006C7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C7715">
        <w:rPr>
          <w:rFonts w:ascii="Times New Roman" w:hAnsi="Times New Roman" w:cs="Times New Roman"/>
          <w:b/>
          <w:sz w:val="28"/>
          <w:szCs w:val="28"/>
        </w:rPr>
        <w:t>Dobra</w:t>
      </w:r>
      <w:r w:rsidRPr="000C0E0C">
        <w:rPr>
          <w:rFonts w:ascii="Times New Roman" w:hAnsi="Times New Roman" w:cs="Times New Roman"/>
        </w:rPr>
        <w:t xml:space="preserve"> – uczeń powinien opanować wiedzę faktograficzną na poziomie ponadpodstawowym, wykazywać się aktywnością na lekcjach, wyrażać własną opinię, dostrzegać ciągłość rozwoju kulturalnego i cywilizacyjnego, integrować wiedzę uzyskaną z różnych źródeł, samodzielnie poszukiwać informacji o swoim regionie i rodzinnej miejscowości, umiejętnie posługiwać się mapą, odczytywać wiadomości z wykresów i tabel. Uczeń oprócz spełnienia wymagań na ocenę dostateczną:</w:t>
      </w:r>
    </w:p>
    <w:p w:rsidR="007F0452" w:rsidRPr="007F0452" w:rsidRDefault="007F0452" w:rsidP="007F04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0452">
        <w:rPr>
          <w:rFonts w:ascii="Times New Roman" w:hAnsi="Times New Roman" w:cs="Times New Roman"/>
        </w:rPr>
        <w:t>Uczeń:</w:t>
      </w:r>
    </w:p>
    <w:p w:rsidR="007F0452" w:rsidRPr="007F0452" w:rsidRDefault="007F0452" w:rsidP="007F04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0452">
        <w:rPr>
          <w:rFonts w:ascii="Times New Roman" w:hAnsi="Times New Roman" w:cs="Times New Roman"/>
        </w:rPr>
        <w:t>– wyjaśnia znaczenie terminów: partie koncesjonowane, Urząd Bezpieczeństwa (UB), Milicja Obywatelska (MO), cenzura prewencyjna</w:t>
      </w:r>
    </w:p>
    <w:p w:rsidR="007F0452" w:rsidRPr="007F0452" w:rsidRDefault="007F0452" w:rsidP="007F04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0452">
        <w:rPr>
          <w:rFonts w:ascii="Times New Roman" w:hAnsi="Times New Roman" w:cs="Times New Roman"/>
        </w:rPr>
        <w:t>– zna daty: polsko-sowieckiego układu granicznego (VIII 1945), uchwalenia „małej konstytucji” (II 1947), uznania nienaruszalności polskiej granicy zachodniej przez NRD (1950) i RFN (1970)</w:t>
      </w:r>
    </w:p>
    <w:p w:rsidR="007F0452" w:rsidRPr="007F0452" w:rsidRDefault="007F0452" w:rsidP="007F04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0452">
        <w:rPr>
          <w:rFonts w:ascii="Times New Roman" w:hAnsi="Times New Roman" w:cs="Times New Roman"/>
        </w:rPr>
        <w:t xml:space="preserve">– charakteryzuje międzynarodowe uwarunkowania ukształtowania polskiej granicy państwowej </w:t>
      </w:r>
    </w:p>
    <w:p w:rsidR="007F0452" w:rsidRPr="007F0452" w:rsidRDefault="007F0452" w:rsidP="007F04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0452">
        <w:rPr>
          <w:rFonts w:ascii="Times New Roman" w:hAnsi="Times New Roman" w:cs="Times New Roman"/>
        </w:rPr>
        <w:t>po II wojnie światowej</w:t>
      </w:r>
    </w:p>
    <w:p w:rsidR="007F0452" w:rsidRPr="007F0452" w:rsidRDefault="007F0452" w:rsidP="007F04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0452">
        <w:rPr>
          <w:rFonts w:ascii="Times New Roman" w:hAnsi="Times New Roman" w:cs="Times New Roman"/>
        </w:rPr>
        <w:t xml:space="preserve">– przedstawia stosunek polskich partii politycznych do referendum ludowego </w:t>
      </w:r>
    </w:p>
    <w:p w:rsidR="007F0452" w:rsidRPr="007F0452" w:rsidRDefault="007F0452" w:rsidP="007F04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0452">
        <w:rPr>
          <w:rFonts w:ascii="Times New Roman" w:hAnsi="Times New Roman" w:cs="Times New Roman"/>
        </w:rPr>
        <w:t>– podaje przejawy zależności powojennej Polski od ZSRS</w:t>
      </w:r>
    </w:p>
    <w:p w:rsidR="007F0452" w:rsidRPr="007F0452" w:rsidRDefault="007F0452" w:rsidP="007F04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0452">
        <w:rPr>
          <w:rFonts w:ascii="Times New Roman" w:hAnsi="Times New Roman" w:cs="Times New Roman"/>
        </w:rPr>
        <w:t>– wyjaśnia znaczenie terminu: Ministerstwo Ziem Odzyskanych</w:t>
      </w:r>
    </w:p>
    <w:p w:rsidR="007F0452" w:rsidRPr="007F0452" w:rsidRDefault="007F0452" w:rsidP="007F04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0452">
        <w:rPr>
          <w:rFonts w:ascii="Times New Roman" w:hAnsi="Times New Roman" w:cs="Times New Roman"/>
        </w:rPr>
        <w:t>– zna datę: utworzenia dywizji rolniczo-gospodarczej do przejmowania Ziem Odzyskanych (1945)</w:t>
      </w:r>
    </w:p>
    <w:p w:rsidR="007F0452" w:rsidRPr="007F0452" w:rsidRDefault="007F0452" w:rsidP="007F04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0452">
        <w:rPr>
          <w:rFonts w:ascii="Times New Roman" w:hAnsi="Times New Roman" w:cs="Times New Roman"/>
        </w:rPr>
        <w:t>– identyfikuje postać: Władysława Gomułki</w:t>
      </w:r>
    </w:p>
    <w:p w:rsidR="007F0452" w:rsidRPr="007F0452" w:rsidRDefault="007F0452" w:rsidP="007F04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0452">
        <w:rPr>
          <w:rFonts w:ascii="Times New Roman" w:hAnsi="Times New Roman" w:cs="Times New Roman"/>
        </w:rPr>
        <w:t>– wyjaśnia, w jaki sposób propaganda komunistyczna upowszechniała ideę Ziem Odzyskanych</w:t>
      </w:r>
    </w:p>
    <w:p w:rsidR="007F0452" w:rsidRPr="007F0452" w:rsidRDefault="007F0452" w:rsidP="007F04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0452">
        <w:rPr>
          <w:rFonts w:ascii="Times New Roman" w:hAnsi="Times New Roman" w:cs="Times New Roman"/>
        </w:rPr>
        <w:t>– wyjaśnia, jak władze polskie traktowały Niemców zamieszkujących Ziemie Odzyskane</w:t>
      </w:r>
    </w:p>
    <w:p w:rsidR="007F0452" w:rsidRPr="007F0452" w:rsidRDefault="007F0452" w:rsidP="007F04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0452">
        <w:rPr>
          <w:rFonts w:ascii="Times New Roman" w:hAnsi="Times New Roman" w:cs="Times New Roman"/>
        </w:rPr>
        <w:t xml:space="preserve">– wyjaśnia znaczenie terminów: Ministerstwo Bezpieczeństwa Publicznego (MBP), Urząd Bezpieczeństwa (UB), Radio Wolna Europa </w:t>
      </w:r>
    </w:p>
    <w:p w:rsidR="007F0452" w:rsidRPr="007F0452" w:rsidRDefault="007F0452" w:rsidP="007F04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0452">
        <w:rPr>
          <w:rFonts w:ascii="Times New Roman" w:hAnsi="Times New Roman" w:cs="Times New Roman"/>
        </w:rPr>
        <w:t>– zna daty: wykonania wyroków śmierci na Zygmuncie Szendzielarzu ps. Łupaszka (1948), ucieczki Józefa Światły na Zachód (1953), rozbicia ostatniego zgrupowania podziemia antykomunistycznego (1963)</w:t>
      </w:r>
    </w:p>
    <w:p w:rsidR="007F0452" w:rsidRPr="007F0452" w:rsidRDefault="007F0452" w:rsidP="007F04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0452">
        <w:rPr>
          <w:rFonts w:ascii="Times New Roman" w:hAnsi="Times New Roman" w:cs="Times New Roman"/>
        </w:rPr>
        <w:t>– identyfikuje postacie: Zygmunta Szendzielarza ps. Łupaszka, Józefa Światły</w:t>
      </w:r>
    </w:p>
    <w:p w:rsidR="007F0452" w:rsidRPr="007F0452" w:rsidRDefault="007F0452" w:rsidP="007F04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0452">
        <w:rPr>
          <w:rFonts w:ascii="Times New Roman" w:hAnsi="Times New Roman" w:cs="Times New Roman"/>
        </w:rPr>
        <w:t>– omawia sposób funkcjonowania komunistycznego aparatu terroru</w:t>
      </w:r>
    </w:p>
    <w:p w:rsidR="007F0452" w:rsidRPr="007F0452" w:rsidRDefault="007F0452" w:rsidP="007F04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0452">
        <w:rPr>
          <w:rFonts w:ascii="Times New Roman" w:hAnsi="Times New Roman" w:cs="Times New Roman"/>
        </w:rPr>
        <w:t>– wyjaśnia, jakie cele chciały osiągnąć władze komunistyczne poprzez stosowanie terroru wobec swoich przeciwników</w:t>
      </w:r>
    </w:p>
    <w:p w:rsidR="007F0452" w:rsidRPr="007F0452" w:rsidRDefault="007F0452" w:rsidP="007F04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0452">
        <w:rPr>
          <w:rFonts w:ascii="Times New Roman" w:hAnsi="Times New Roman" w:cs="Times New Roman"/>
        </w:rPr>
        <w:t xml:space="preserve">– wyjaśnia znaczenie terminów: UNRRA, Centralny Urząd Planowania </w:t>
      </w:r>
    </w:p>
    <w:p w:rsidR="007F0452" w:rsidRPr="007F0452" w:rsidRDefault="007F0452" w:rsidP="007F04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0452">
        <w:rPr>
          <w:rFonts w:ascii="Times New Roman" w:hAnsi="Times New Roman" w:cs="Times New Roman"/>
        </w:rPr>
        <w:t>– przedstawia proces zagospodarowywania Ziem Odzyskanych</w:t>
      </w:r>
    </w:p>
    <w:p w:rsidR="007F0452" w:rsidRPr="007F0452" w:rsidRDefault="007F0452" w:rsidP="007F04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0452">
        <w:rPr>
          <w:rFonts w:ascii="Times New Roman" w:hAnsi="Times New Roman" w:cs="Times New Roman"/>
        </w:rPr>
        <w:t>– przedstawia straty dóbr kulturalnych w Polsce</w:t>
      </w:r>
    </w:p>
    <w:p w:rsidR="007F0452" w:rsidRPr="007F0452" w:rsidRDefault="007F0452" w:rsidP="007F04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0452">
        <w:rPr>
          <w:rFonts w:ascii="Times New Roman" w:hAnsi="Times New Roman" w:cs="Times New Roman"/>
        </w:rPr>
        <w:t>– określa społeczne i polityczne konsekwencje wprowadzenia dekretów o reformie rolnej oraz nacjonalizacji przemysłu</w:t>
      </w:r>
    </w:p>
    <w:p w:rsidR="007F0452" w:rsidRPr="007F0452" w:rsidRDefault="007F0452" w:rsidP="007F04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0452">
        <w:rPr>
          <w:rFonts w:ascii="Times New Roman" w:hAnsi="Times New Roman" w:cs="Times New Roman"/>
        </w:rPr>
        <w:t>– wyjaśnia znaczenie terminów: odchylenie prawicowo-nacjonalistyczne, „wyścig pracy”, Państwowe Gospodarstwa Rolne, kułak, Związek Młodzieży Polskiej (ZMP)</w:t>
      </w:r>
    </w:p>
    <w:p w:rsidR="007F0452" w:rsidRPr="007F0452" w:rsidRDefault="007F0452" w:rsidP="007F04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0452">
        <w:rPr>
          <w:rFonts w:ascii="Times New Roman" w:hAnsi="Times New Roman" w:cs="Times New Roman"/>
        </w:rPr>
        <w:t>– zna datę: internowania S. Wyszyńskiego (1953–1956)</w:t>
      </w:r>
    </w:p>
    <w:p w:rsidR="007F0452" w:rsidRPr="007F0452" w:rsidRDefault="007F0452" w:rsidP="007F04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0452">
        <w:rPr>
          <w:rFonts w:ascii="Times New Roman" w:hAnsi="Times New Roman" w:cs="Times New Roman"/>
        </w:rPr>
        <w:t>– identyfikuje postacie: Jakuba Bermana, Hilarego Minca</w:t>
      </w:r>
    </w:p>
    <w:p w:rsidR="007F0452" w:rsidRPr="007F0452" w:rsidRDefault="007F0452" w:rsidP="007F04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0452">
        <w:rPr>
          <w:rFonts w:ascii="Times New Roman" w:hAnsi="Times New Roman" w:cs="Times New Roman"/>
        </w:rPr>
        <w:t>– przedstawia okoliczności powstania PZPR</w:t>
      </w:r>
    </w:p>
    <w:p w:rsidR="007F0452" w:rsidRPr="007F0452" w:rsidRDefault="007F0452" w:rsidP="007F04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0452">
        <w:rPr>
          <w:rFonts w:ascii="Times New Roman" w:hAnsi="Times New Roman" w:cs="Times New Roman"/>
        </w:rPr>
        <w:t>– przedstawia konsekwencje społeczne i ekonomiczne planu sześcioletniego</w:t>
      </w:r>
    </w:p>
    <w:p w:rsidR="007F0452" w:rsidRPr="007F0452" w:rsidRDefault="007F0452" w:rsidP="007F04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0452">
        <w:rPr>
          <w:rFonts w:ascii="Times New Roman" w:hAnsi="Times New Roman" w:cs="Times New Roman"/>
        </w:rPr>
        <w:t>– wymienia przykłady świadczące o stalinizacji Polski</w:t>
      </w:r>
    </w:p>
    <w:p w:rsidR="007F0452" w:rsidRPr="007F0452" w:rsidRDefault="007F0452" w:rsidP="007F04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0452">
        <w:rPr>
          <w:rFonts w:ascii="Times New Roman" w:hAnsi="Times New Roman" w:cs="Times New Roman"/>
        </w:rPr>
        <w:t>– omawia cele propagandy komunistycznej w czasach stalinizmu</w:t>
      </w:r>
    </w:p>
    <w:p w:rsidR="007F0452" w:rsidRPr="007F0452" w:rsidRDefault="007F0452" w:rsidP="007F04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0452">
        <w:rPr>
          <w:rFonts w:ascii="Times New Roman" w:hAnsi="Times New Roman" w:cs="Times New Roman"/>
        </w:rPr>
        <w:t>– wyjaśnia znaczenie terminów: puławianie, natolińczycy</w:t>
      </w:r>
    </w:p>
    <w:p w:rsidR="007F0452" w:rsidRPr="007F0452" w:rsidRDefault="007F0452" w:rsidP="007F04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0452">
        <w:rPr>
          <w:rFonts w:ascii="Times New Roman" w:hAnsi="Times New Roman" w:cs="Times New Roman"/>
        </w:rPr>
        <w:t>– zna daty: śm</w:t>
      </w:r>
      <w:r>
        <w:rPr>
          <w:rFonts w:ascii="Times New Roman" w:hAnsi="Times New Roman" w:cs="Times New Roman"/>
        </w:rPr>
        <w:t xml:space="preserve">ierci J. Stalina (5 III 1953),  </w:t>
      </w:r>
      <w:r w:rsidRPr="007F0452">
        <w:rPr>
          <w:rFonts w:ascii="Times New Roman" w:hAnsi="Times New Roman" w:cs="Times New Roman"/>
        </w:rPr>
        <w:t>obrad VIII Plenum KC PZPR (X 1956), końca odwilży w Polsce (1957)</w:t>
      </w:r>
    </w:p>
    <w:p w:rsidR="007F0452" w:rsidRPr="007F0452" w:rsidRDefault="007F0452" w:rsidP="007F04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0452">
        <w:rPr>
          <w:rFonts w:ascii="Times New Roman" w:hAnsi="Times New Roman" w:cs="Times New Roman"/>
        </w:rPr>
        <w:t>– identyfikuje postać: Edwarda Ochaba</w:t>
      </w:r>
    </w:p>
    <w:p w:rsidR="007F0452" w:rsidRPr="007F0452" w:rsidRDefault="007F0452" w:rsidP="007F04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0452">
        <w:rPr>
          <w:rFonts w:ascii="Times New Roman" w:hAnsi="Times New Roman" w:cs="Times New Roman"/>
        </w:rPr>
        <w:t xml:space="preserve">– wyjaśnia okoliczności zwołania VIII Plenum KC PZPR </w:t>
      </w:r>
    </w:p>
    <w:p w:rsidR="007F0452" w:rsidRPr="007F0452" w:rsidRDefault="007F0452" w:rsidP="007F04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0452">
        <w:rPr>
          <w:rFonts w:ascii="Times New Roman" w:hAnsi="Times New Roman" w:cs="Times New Roman"/>
        </w:rPr>
        <w:t xml:space="preserve">– omawia proces odwilży po dojściu W. Gomułki do władzy </w:t>
      </w:r>
    </w:p>
    <w:p w:rsidR="007F0452" w:rsidRPr="007F0452" w:rsidRDefault="007F0452" w:rsidP="007F04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0452">
        <w:rPr>
          <w:rFonts w:ascii="Times New Roman" w:hAnsi="Times New Roman" w:cs="Times New Roman"/>
        </w:rPr>
        <w:t>– wyjaśnia znaczenie terminów: peregrynacja, rewizjoniści, dogmatycy, List 34</w:t>
      </w:r>
    </w:p>
    <w:p w:rsidR="007F0452" w:rsidRPr="007F0452" w:rsidRDefault="007F0452" w:rsidP="007F04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0452">
        <w:rPr>
          <w:rFonts w:ascii="Times New Roman" w:hAnsi="Times New Roman" w:cs="Times New Roman"/>
        </w:rPr>
        <w:t>– zna daty: listu episkopatu polskiego do episkopatu niemieckiego (1965), opublikowania Listu 34 (1964), zdjęcia „Dziadów” z afisza w teatrze Narodowym (I 1968), ogłoszenia podwyżek cen żywności (12 XII 1970)</w:t>
      </w:r>
    </w:p>
    <w:p w:rsidR="007F0452" w:rsidRPr="007F0452" w:rsidRDefault="007F0452" w:rsidP="007F04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0452">
        <w:rPr>
          <w:rFonts w:ascii="Times New Roman" w:hAnsi="Times New Roman" w:cs="Times New Roman"/>
        </w:rPr>
        <w:t>– identyfikuje postacie: Andrzeja Wajdy, Jacka Kuronia, Karola Modzelewskiego, Adama Michnika, Henryka Szlajfera</w:t>
      </w:r>
    </w:p>
    <w:p w:rsidR="007F0452" w:rsidRPr="007F0452" w:rsidRDefault="007F0452" w:rsidP="007F04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0452">
        <w:rPr>
          <w:rFonts w:ascii="Times New Roman" w:hAnsi="Times New Roman" w:cs="Times New Roman"/>
        </w:rPr>
        <w:t xml:space="preserve">– charakteryzuje przyczyny i narastanie konfliktu władz z Kościołem katolickim </w:t>
      </w:r>
    </w:p>
    <w:p w:rsidR="007F0452" w:rsidRPr="007F0452" w:rsidRDefault="007F0452" w:rsidP="007F04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0452">
        <w:rPr>
          <w:rFonts w:ascii="Times New Roman" w:hAnsi="Times New Roman" w:cs="Times New Roman"/>
        </w:rPr>
        <w:t>– opisuje narodziny i działalność opozycji</w:t>
      </w:r>
    </w:p>
    <w:p w:rsidR="007F0452" w:rsidRPr="007F0452" w:rsidRDefault="007F0452" w:rsidP="007F04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0452">
        <w:rPr>
          <w:rFonts w:ascii="Times New Roman" w:hAnsi="Times New Roman" w:cs="Times New Roman"/>
        </w:rPr>
        <w:t>– wyjaśnia znaczenie terminów: ukryte bezrobocie,  kino moralnego niepokoju</w:t>
      </w:r>
    </w:p>
    <w:p w:rsidR="007F0452" w:rsidRPr="007F0452" w:rsidRDefault="007F0452" w:rsidP="007F04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0452">
        <w:rPr>
          <w:rFonts w:ascii="Times New Roman" w:hAnsi="Times New Roman" w:cs="Times New Roman"/>
        </w:rPr>
        <w:t>– identyfikuje postacie: Andrzeja Wajdy, Krzysztofa</w:t>
      </w:r>
    </w:p>
    <w:p w:rsidR="007F0452" w:rsidRPr="007F0452" w:rsidRDefault="007F0452" w:rsidP="007F04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0452">
        <w:rPr>
          <w:rFonts w:ascii="Times New Roman" w:hAnsi="Times New Roman" w:cs="Times New Roman"/>
        </w:rPr>
        <w:t>Zanussiego</w:t>
      </w:r>
    </w:p>
    <w:p w:rsidR="007F0452" w:rsidRPr="007F0452" w:rsidRDefault="007F0452" w:rsidP="007F04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0452">
        <w:rPr>
          <w:rFonts w:ascii="Times New Roman" w:hAnsi="Times New Roman" w:cs="Times New Roman"/>
        </w:rPr>
        <w:t>– wyjaśnia, dlaczego polityka gospodarcza E. Gierka zakończyła się niepowodzeniem</w:t>
      </w:r>
    </w:p>
    <w:p w:rsidR="007F0452" w:rsidRPr="007F0452" w:rsidRDefault="007F0452" w:rsidP="007F04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0452">
        <w:rPr>
          <w:rFonts w:ascii="Times New Roman" w:hAnsi="Times New Roman" w:cs="Times New Roman"/>
        </w:rPr>
        <w:t xml:space="preserve">– przedstawia okoliczności i skutki nowelizacji konstytucji w 1976 r. </w:t>
      </w:r>
    </w:p>
    <w:p w:rsidR="007F0452" w:rsidRPr="007F0452" w:rsidRDefault="007F0452" w:rsidP="007F04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0452">
        <w:rPr>
          <w:rFonts w:ascii="Times New Roman" w:hAnsi="Times New Roman" w:cs="Times New Roman"/>
        </w:rPr>
        <w:t>– wyjaśnia znaczenie terminów: ciche podwyżki, Ruch Obrony Praw Człowieka i Obywatela (ROPCiO), drugi obieg, Konfederacja Polski Niepodległej (KPN)</w:t>
      </w:r>
    </w:p>
    <w:p w:rsidR="007F0452" w:rsidRPr="007F0452" w:rsidRDefault="007F0452" w:rsidP="007F04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0452">
        <w:rPr>
          <w:rFonts w:ascii="Times New Roman" w:hAnsi="Times New Roman" w:cs="Times New Roman"/>
        </w:rPr>
        <w:t>– zna daty: powstania ROPCiO (1977), utworzenia KPN (1979)</w:t>
      </w:r>
    </w:p>
    <w:p w:rsidR="007F0452" w:rsidRPr="007F0452" w:rsidRDefault="007F0452" w:rsidP="007F04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0452">
        <w:rPr>
          <w:rFonts w:ascii="Times New Roman" w:hAnsi="Times New Roman" w:cs="Times New Roman"/>
        </w:rPr>
        <w:t>– i</w:t>
      </w:r>
      <w:r>
        <w:rPr>
          <w:rFonts w:ascii="Times New Roman" w:hAnsi="Times New Roman" w:cs="Times New Roman"/>
        </w:rPr>
        <w:t xml:space="preserve">dentyfikuje postacie: Zbigniewa </w:t>
      </w:r>
      <w:r w:rsidRPr="007F0452">
        <w:rPr>
          <w:rFonts w:ascii="Times New Roman" w:hAnsi="Times New Roman" w:cs="Times New Roman"/>
        </w:rPr>
        <w:t>i Zofii Romaszewskich, Leszka Moczulskiego, Anny Walentynowicz</w:t>
      </w:r>
    </w:p>
    <w:p w:rsidR="007F0452" w:rsidRPr="007F0452" w:rsidRDefault="007F0452" w:rsidP="007F04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0452">
        <w:rPr>
          <w:rFonts w:ascii="Times New Roman" w:hAnsi="Times New Roman" w:cs="Times New Roman"/>
        </w:rPr>
        <w:t>– wyjaśnia, dlaczego władze komunistyczne w mniejszym stopniu niż dotąd represjonowały ugrupowania opozycyjne</w:t>
      </w:r>
    </w:p>
    <w:p w:rsidR="007F0452" w:rsidRPr="007F0452" w:rsidRDefault="007F0452" w:rsidP="007F04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0452">
        <w:rPr>
          <w:rFonts w:ascii="Times New Roman" w:hAnsi="Times New Roman" w:cs="Times New Roman"/>
        </w:rPr>
        <w:t>– wyjaśnia znaczenie terminów: Międzyzakładowy Komitet Strajkowy (MKS), karnawał „Solidarności”</w:t>
      </w:r>
    </w:p>
    <w:p w:rsidR="007F0452" w:rsidRPr="007F0452" w:rsidRDefault="007F0452" w:rsidP="007F04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0452">
        <w:rPr>
          <w:rFonts w:ascii="Times New Roman" w:hAnsi="Times New Roman" w:cs="Times New Roman"/>
        </w:rPr>
        <w:t>– zna daty: przejęcia władzy przez W. Jaruzelskiego (1981), I zjazdu NSZZ „Solidarność” (IX–X 1981) porozumień szczecińskich (VIII 1980), porozumień jastrzębskich (IX 1980)</w:t>
      </w:r>
    </w:p>
    <w:p w:rsidR="007F0452" w:rsidRPr="007F0452" w:rsidRDefault="007F0452" w:rsidP="007F04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0452">
        <w:rPr>
          <w:rFonts w:ascii="Times New Roman" w:hAnsi="Times New Roman" w:cs="Times New Roman"/>
        </w:rPr>
        <w:t>– identyfikuje postacie: Bogdana Borusewicza, Andrzeja Gwiazdy, Mieczysława Jagielskiego</w:t>
      </w:r>
    </w:p>
    <w:p w:rsidR="007F0452" w:rsidRPr="007F0452" w:rsidRDefault="007F0452" w:rsidP="007F04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0452">
        <w:rPr>
          <w:rFonts w:ascii="Times New Roman" w:hAnsi="Times New Roman" w:cs="Times New Roman"/>
        </w:rPr>
        <w:t>– omawia działalność NSZZ „Solidarność” w okresie tzw. karnawału „Solidarności”</w:t>
      </w:r>
    </w:p>
    <w:p w:rsidR="007F0452" w:rsidRPr="007F0452" w:rsidRDefault="007F0452" w:rsidP="007F04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0452">
        <w:rPr>
          <w:rFonts w:ascii="Times New Roman" w:hAnsi="Times New Roman" w:cs="Times New Roman"/>
        </w:rPr>
        <w:t>– wyjaśnia znaczenie terminów: Tymczasowa Komisja Koordynacyjna NSZZ „Solidarność”, Ogólnopolskie Porozumienie Związków Zawodowych (OPZZ)</w:t>
      </w:r>
    </w:p>
    <w:p w:rsidR="007F0452" w:rsidRPr="007F0452" w:rsidRDefault="007F0452" w:rsidP="007F04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0452">
        <w:rPr>
          <w:rFonts w:ascii="Times New Roman" w:hAnsi="Times New Roman" w:cs="Times New Roman"/>
        </w:rPr>
        <w:t>– zna daty: zawieszenia stanu wojennego (XII 1982), powstania OPZZ (1984), zamordowania ks. J. Popiełuszki (1984)</w:t>
      </w:r>
    </w:p>
    <w:p w:rsidR="007F0452" w:rsidRPr="007F0452" w:rsidRDefault="007F0452" w:rsidP="007F04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0452">
        <w:rPr>
          <w:rFonts w:ascii="Times New Roman" w:hAnsi="Times New Roman" w:cs="Times New Roman"/>
        </w:rPr>
        <w:t>– identyfikuje postacie: Grzegorza Przemyka, Zbigniewa Bujaka,</w:t>
      </w:r>
    </w:p>
    <w:p w:rsidR="007F0452" w:rsidRPr="007F0452" w:rsidRDefault="007F0452" w:rsidP="007F04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0452">
        <w:rPr>
          <w:rFonts w:ascii="Times New Roman" w:hAnsi="Times New Roman" w:cs="Times New Roman"/>
        </w:rPr>
        <w:t>Władysława Frasyniuka, Bogdana Lisa</w:t>
      </w:r>
    </w:p>
    <w:p w:rsidR="007F0452" w:rsidRPr="007F0452" w:rsidRDefault="007F0452" w:rsidP="007F04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0452">
        <w:rPr>
          <w:rFonts w:ascii="Times New Roman" w:hAnsi="Times New Roman" w:cs="Times New Roman"/>
        </w:rPr>
        <w:t>– przedstawia reakcję świata na sytuację w Polsce w okresie stanu wojennego</w:t>
      </w:r>
    </w:p>
    <w:p w:rsidR="007F0452" w:rsidRPr="007F0452" w:rsidRDefault="007F0452" w:rsidP="007F04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0452">
        <w:rPr>
          <w:rFonts w:ascii="Times New Roman" w:hAnsi="Times New Roman" w:cs="Times New Roman"/>
        </w:rPr>
        <w:t>– charakteryzuje sytuację PRL po zniesieniu stanu wojennego</w:t>
      </w:r>
    </w:p>
    <w:p w:rsidR="007F0452" w:rsidRPr="007F0452" w:rsidRDefault="007F0452" w:rsidP="007F04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0452">
        <w:rPr>
          <w:rFonts w:ascii="Times New Roman" w:hAnsi="Times New Roman" w:cs="Times New Roman"/>
        </w:rPr>
        <w:t>– identyfikuje postać: Krzysztofa Skiby</w:t>
      </w:r>
    </w:p>
    <w:p w:rsidR="007F0452" w:rsidRPr="007F0452" w:rsidRDefault="007F0452" w:rsidP="007F04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0452">
        <w:rPr>
          <w:rFonts w:ascii="Times New Roman" w:hAnsi="Times New Roman" w:cs="Times New Roman"/>
        </w:rPr>
        <w:t>– przedstawia okoliczności powstania Pomarańczowej Alternatywy</w:t>
      </w:r>
    </w:p>
    <w:p w:rsidR="007F0452" w:rsidRPr="007F0452" w:rsidRDefault="007F0452" w:rsidP="007F04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0452">
        <w:rPr>
          <w:rFonts w:ascii="Times New Roman" w:hAnsi="Times New Roman" w:cs="Times New Roman"/>
        </w:rPr>
        <w:t>– przedstawia stosunek Polaków do akcji podejmowanych przez działaczy Pomarańczowej Alternatywy– wyjaśnia znaczenie terminów: mudżahedini, dżihad, efekt domina, Konferencja Bezpieczeństwa i Współpracy w Europie (KBWE), komitety helsińskie, Karta 77</w:t>
      </w:r>
    </w:p>
    <w:p w:rsidR="007F0452" w:rsidRPr="007F0452" w:rsidRDefault="007F0452" w:rsidP="007F04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0452">
        <w:rPr>
          <w:rFonts w:ascii="Times New Roman" w:hAnsi="Times New Roman" w:cs="Times New Roman"/>
        </w:rPr>
        <w:t>– zna daty: interwencji zbrojnej ZSRS w Afganistanie (1979–1989), przejęcia władzy przez M. Gorbaczowa (1985), katastrofy w Czarnobylu (1986), ogłoszenia niepodległości przez Litwę (1990)</w:t>
      </w:r>
    </w:p>
    <w:p w:rsidR="007F0452" w:rsidRPr="007F0452" w:rsidRDefault="007F0452" w:rsidP="007F04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0452">
        <w:rPr>
          <w:rFonts w:ascii="Times New Roman" w:hAnsi="Times New Roman" w:cs="Times New Roman"/>
        </w:rPr>
        <w:t>– identyfikuje postać: NicolaeCeauşescu</w:t>
      </w:r>
    </w:p>
    <w:p w:rsidR="007F0452" w:rsidRPr="007F0452" w:rsidRDefault="007F0452" w:rsidP="007F04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0452">
        <w:rPr>
          <w:rFonts w:ascii="Times New Roman" w:hAnsi="Times New Roman" w:cs="Times New Roman"/>
        </w:rPr>
        <w:t>– charakteryzuje politykę R. Reagana i jej wpływ na zmianę sytuacji międzynarodowej</w:t>
      </w:r>
    </w:p>
    <w:p w:rsidR="007F0452" w:rsidRPr="007F0452" w:rsidRDefault="007F0452" w:rsidP="007F04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0452">
        <w:rPr>
          <w:rFonts w:ascii="Times New Roman" w:hAnsi="Times New Roman" w:cs="Times New Roman"/>
        </w:rPr>
        <w:t>– charakteryzuje wydarzenia Jesieni Ludów w państwach bloku wschodniego</w:t>
      </w:r>
    </w:p>
    <w:p w:rsidR="007F0452" w:rsidRPr="007F0452" w:rsidRDefault="007F0452" w:rsidP="007F04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0452">
        <w:rPr>
          <w:rFonts w:ascii="Times New Roman" w:hAnsi="Times New Roman" w:cs="Times New Roman"/>
        </w:rPr>
        <w:t>– omawia proces rozpadu ZSRS, uwzględniając powstanie niepodległych państw w Europie</w:t>
      </w:r>
    </w:p>
    <w:p w:rsidR="007F0452" w:rsidRPr="007F0452" w:rsidRDefault="007F0452" w:rsidP="007F04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0452">
        <w:rPr>
          <w:rFonts w:ascii="Times New Roman" w:hAnsi="Times New Roman" w:cs="Times New Roman"/>
        </w:rPr>
        <w:t>– wyjaśnia znaczenie terminów: Urząd Ochrony Państwa (UOP), weryfikacja</w:t>
      </w:r>
    </w:p>
    <w:p w:rsidR="007F0452" w:rsidRPr="007F0452" w:rsidRDefault="007F0452" w:rsidP="007F04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0452">
        <w:rPr>
          <w:rFonts w:ascii="Times New Roman" w:hAnsi="Times New Roman" w:cs="Times New Roman"/>
        </w:rPr>
        <w:t>– zna daty: ponownego zalegalizowania NSZZ „Solidarność” (IV 1989),</w:t>
      </w:r>
      <w:r>
        <w:rPr>
          <w:rFonts w:ascii="Times New Roman" w:hAnsi="Times New Roman" w:cs="Times New Roman"/>
        </w:rPr>
        <w:t xml:space="preserve"> przyjęcia nazwy Rzeczpospolita </w:t>
      </w:r>
      <w:r w:rsidRPr="007F0452">
        <w:rPr>
          <w:rFonts w:ascii="Times New Roman" w:hAnsi="Times New Roman" w:cs="Times New Roman"/>
        </w:rPr>
        <w:t xml:space="preserve">Polska (29 XII 1989) </w:t>
      </w:r>
    </w:p>
    <w:p w:rsidR="007F0452" w:rsidRPr="007F0452" w:rsidRDefault="007F0452" w:rsidP="007F04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0452">
        <w:rPr>
          <w:rFonts w:ascii="Times New Roman" w:hAnsi="Times New Roman" w:cs="Times New Roman"/>
        </w:rPr>
        <w:t>– identyfikuje postacie: Czesława Kiszczaka, Leszka Balcerowicza, Krzysztofa Skubiszewskiego</w:t>
      </w:r>
    </w:p>
    <w:p w:rsidR="007F0452" w:rsidRPr="007F0452" w:rsidRDefault="007F0452" w:rsidP="007F04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0452">
        <w:rPr>
          <w:rFonts w:ascii="Times New Roman" w:hAnsi="Times New Roman" w:cs="Times New Roman"/>
        </w:rPr>
        <w:t>– omawia okoliczności zwołania Okrągłego Stołu</w:t>
      </w:r>
    </w:p>
    <w:p w:rsidR="007F0452" w:rsidRPr="007F0452" w:rsidRDefault="007F0452" w:rsidP="007F04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0452">
        <w:rPr>
          <w:rFonts w:ascii="Times New Roman" w:hAnsi="Times New Roman" w:cs="Times New Roman"/>
        </w:rPr>
        <w:t>– przedstawia reformy rządu T. Mazowieckiego</w:t>
      </w:r>
    </w:p>
    <w:p w:rsidR="007F0452" w:rsidRPr="007F0452" w:rsidRDefault="007F0452" w:rsidP="007F04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0452">
        <w:rPr>
          <w:rFonts w:ascii="Times New Roman" w:hAnsi="Times New Roman" w:cs="Times New Roman"/>
        </w:rPr>
        <w:t>– wyjaśnia znaczenie terminów: Euromajdan, rewolucja róż</w:t>
      </w:r>
    </w:p>
    <w:p w:rsidR="007F0452" w:rsidRPr="007F0452" w:rsidRDefault="007F0452" w:rsidP="007F04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0452">
        <w:rPr>
          <w:rFonts w:ascii="Times New Roman" w:hAnsi="Times New Roman" w:cs="Times New Roman"/>
        </w:rPr>
        <w:t>– zna daty: wojny w Jugosławii (1991–1995), ludobójstwa w Srebrenicy (1995),  porozumienia w Dayton (XI 1995), rewolucji róż (2004), Euromajdanu (2013/2014)</w:t>
      </w:r>
    </w:p>
    <w:p w:rsidR="007F0452" w:rsidRPr="007F0452" w:rsidRDefault="007F0452" w:rsidP="007F04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0452">
        <w:rPr>
          <w:rFonts w:ascii="Times New Roman" w:hAnsi="Times New Roman" w:cs="Times New Roman"/>
        </w:rPr>
        <w:t>– identyfikuje postacie:</w:t>
      </w:r>
      <w:r>
        <w:rPr>
          <w:rFonts w:ascii="Times New Roman" w:hAnsi="Times New Roman" w:cs="Times New Roman"/>
        </w:rPr>
        <w:t xml:space="preserve"> Aleksandra Łukaszenki, Wiktora </w:t>
      </w:r>
      <w:r w:rsidRPr="007F0452">
        <w:rPr>
          <w:rFonts w:ascii="Times New Roman" w:hAnsi="Times New Roman" w:cs="Times New Roman"/>
        </w:rPr>
        <w:t>Janukowycza, Wiktora Juszczenki, Micheila Saakaszwilego</w:t>
      </w:r>
    </w:p>
    <w:p w:rsidR="007F0452" w:rsidRPr="007F0452" w:rsidRDefault="007F0452" w:rsidP="007F04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0452">
        <w:rPr>
          <w:rFonts w:ascii="Times New Roman" w:hAnsi="Times New Roman" w:cs="Times New Roman"/>
        </w:rPr>
        <w:t>– omawia proces demokratyzacji Ukrainy i Gruzji</w:t>
      </w:r>
    </w:p>
    <w:p w:rsidR="007F0452" w:rsidRPr="007F0452" w:rsidRDefault="007F0452" w:rsidP="007F04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0452">
        <w:rPr>
          <w:rFonts w:ascii="Times New Roman" w:hAnsi="Times New Roman" w:cs="Times New Roman"/>
        </w:rPr>
        <w:t>– przedstawia przyczyny i skutki wojen w byłej Jugosławii i Czeczenii</w:t>
      </w:r>
    </w:p>
    <w:p w:rsidR="007F0452" w:rsidRPr="007F0452" w:rsidRDefault="007F0452" w:rsidP="007F04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0452">
        <w:rPr>
          <w:rFonts w:ascii="Times New Roman" w:hAnsi="Times New Roman" w:cs="Times New Roman"/>
        </w:rPr>
        <w:t>– zna datę: zamachu w teatrze na Dubrowce (2002)</w:t>
      </w:r>
    </w:p>
    <w:p w:rsidR="007F0452" w:rsidRPr="007F0452" w:rsidRDefault="007F0452" w:rsidP="007F04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0452">
        <w:rPr>
          <w:rFonts w:ascii="Times New Roman" w:hAnsi="Times New Roman" w:cs="Times New Roman"/>
        </w:rPr>
        <w:t>– identyfikuje postać: Szamila Basajewa</w:t>
      </w:r>
    </w:p>
    <w:p w:rsidR="007F0452" w:rsidRPr="007F0452" w:rsidRDefault="007F0452" w:rsidP="007F04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0452">
        <w:rPr>
          <w:rFonts w:ascii="Times New Roman" w:hAnsi="Times New Roman" w:cs="Times New Roman"/>
        </w:rPr>
        <w:t>– opisuje przebieg zamachu na teatr na Dubrowce</w:t>
      </w:r>
    </w:p>
    <w:p w:rsidR="007F0452" w:rsidRPr="007F0452" w:rsidRDefault="007F0452" w:rsidP="007F04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0452">
        <w:rPr>
          <w:rFonts w:ascii="Times New Roman" w:hAnsi="Times New Roman" w:cs="Times New Roman"/>
        </w:rPr>
        <w:t>– przedstawia przyczyny, przebieg i skutki zamachu na szkołę w Biesłanie</w:t>
      </w:r>
    </w:p>
    <w:p w:rsidR="007F0452" w:rsidRPr="007F0452" w:rsidRDefault="007F0452" w:rsidP="007F04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0452">
        <w:rPr>
          <w:rFonts w:ascii="Times New Roman" w:hAnsi="Times New Roman" w:cs="Times New Roman"/>
        </w:rPr>
        <w:t>– wyjaśnia znaczenie terminów: masakra na placu Tiananmen, talibowie, tzw. Państwo Islamskie</w:t>
      </w:r>
    </w:p>
    <w:p w:rsidR="007F0452" w:rsidRPr="007F0452" w:rsidRDefault="007F0452" w:rsidP="007F04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0452">
        <w:rPr>
          <w:rFonts w:ascii="Times New Roman" w:hAnsi="Times New Roman" w:cs="Times New Roman"/>
        </w:rPr>
        <w:t>– zna daty: porozumienia izraelsko-palestyńskiego w Oslo (1993), masakry na placu Tiananmen (VI 1989), wybuchu wojny w Syrii (2011), aneksji Krymu (2014)</w:t>
      </w:r>
    </w:p>
    <w:p w:rsidR="007F0452" w:rsidRPr="007F0452" w:rsidRDefault="007F0452" w:rsidP="007F04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0452">
        <w:rPr>
          <w:rFonts w:ascii="Times New Roman" w:hAnsi="Times New Roman" w:cs="Times New Roman"/>
        </w:rPr>
        <w:t>– identyfikuje postacie: Nelsona Mandeli, Jasira A</w:t>
      </w:r>
      <w:r>
        <w:rPr>
          <w:rFonts w:ascii="Times New Roman" w:hAnsi="Times New Roman" w:cs="Times New Roman"/>
        </w:rPr>
        <w:t xml:space="preserve">rafata, Icchaka Rabina, Szimona </w:t>
      </w:r>
      <w:r w:rsidRPr="007F0452">
        <w:rPr>
          <w:rFonts w:ascii="Times New Roman" w:hAnsi="Times New Roman" w:cs="Times New Roman"/>
        </w:rPr>
        <w:t>Peresa</w:t>
      </w:r>
    </w:p>
    <w:p w:rsidR="007F0452" w:rsidRPr="007F0452" w:rsidRDefault="007F0452" w:rsidP="007F04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0452">
        <w:rPr>
          <w:rFonts w:ascii="Times New Roman" w:hAnsi="Times New Roman" w:cs="Times New Roman"/>
        </w:rPr>
        <w:t>– przedstawia rozwój gospodarczy Chin i Japonii w drugiej połowie XX w.</w:t>
      </w:r>
    </w:p>
    <w:p w:rsidR="007F0452" w:rsidRPr="007F0452" w:rsidRDefault="007F0452" w:rsidP="007F04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0452">
        <w:rPr>
          <w:rFonts w:ascii="Times New Roman" w:hAnsi="Times New Roman" w:cs="Times New Roman"/>
        </w:rPr>
        <w:t>– wyjaśnia znaczenie terminu: „wojna na górze”</w:t>
      </w:r>
    </w:p>
    <w:p w:rsidR="007F0452" w:rsidRPr="007F0452" w:rsidRDefault="007F0452" w:rsidP="007F04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0452">
        <w:rPr>
          <w:rFonts w:ascii="Times New Roman" w:hAnsi="Times New Roman" w:cs="Times New Roman"/>
        </w:rPr>
        <w:t>– zna daty: początku „wojny na górze” (1990), uchwalenia małej konstytucji (X 1992), noweli grudniowej (XII 1989), reformy administracyjnej (1997)</w:t>
      </w:r>
    </w:p>
    <w:p w:rsidR="007F0452" w:rsidRPr="007F0452" w:rsidRDefault="007F0452" w:rsidP="007F04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0452">
        <w:rPr>
          <w:rFonts w:ascii="Times New Roman" w:hAnsi="Times New Roman" w:cs="Times New Roman"/>
        </w:rPr>
        <w:t xml:space="preserve">– identyfikuje postacie: Jana Krzysztofa Bieleckiego, Jarosława Kaczyńskiego </w:t>
      </w:r>
    </w:p>
    <w:p w:rsidR="007F0452" w:rsidRPr="007F0452" w:rsidRDefault="007F0452" w:rsidP="007F04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0452">
        <w:rPr>
          <w:rFonts w:ascii="Times New Roman" w:hAnsi="Times New Roman" w:cs="Times New Roman"/>
        </w:rPr>
        <w:t xml:space="preserve">– omawia koszty społeczne reform gospodarczych </w:t>
      </w:r>
    </w:p>
    <w:p w:rsidR="007F0452" w:rsidRPr="007F0452" w:rsidRDefault="007F0452" w:rsidP="007F04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0452">
        <w:rPr>
          <w:rFonts w:ascii="Times New Roman" w:hAnsi="Times New Roman" w:cs="Times New Roman"/>
        </w:rPr>
        <w:t>– charakteryzuje scenę polityczną pierwszych lat demokratycznej Polski</w:t>
      </w:r>
    </w:p>
    <w:p w:rsidR="007F0452" w:rsidRPr="007F0452" w:rsidRDefault="007F0452" w:rsidP="007F04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0452">
        <w:rPr>
          <w:rFonts w:ascii="Times New Roman" w:hAnsi="Times New Roman" w:cs="Times New Roman"/>
        </w:rPr>
        <w:t>– wyjaśnia znaczenie terminów:  Trójkąt Weimarski, program „Partnerstwo dla Pokoju”</w:t>
      </w:r>
    </w:p>
    <w:p w:rsidR="007F0452" w:rsidRPr="007F0452" w:rsidRDefault="007F0452" w:rsidP="007F04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0452">
        <w:rPr>
          <w:rFonts w:ascii="Times New Roman" w:hAnsi="Times New Roman" w:cs="Times New Roman"/>
        </w:rPr>
        <w:t>– zna daty: podpisania Układu europejskiego (XII 1991), powstania Trójkąta Weimarskiego (1991), wyjścia ostatnich wojsk rosyjskich z Polski (1993), podpisania protokołu akcesyjnego Polski do Paktu Północnoatlantyckiego (1997), podpisania Traktatu nicejskiego (2000)</w:t>
      </w:r>
    </w:p>
    <w:p w:rsidR="007F0452" w:rsidRPr="007F0452" w:rsidRDefault="007F0452" w:rsidP="007F04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0452">
        <w:rPr>
          <w:rFonts w:ascii="Times New Roman" w:hAnsi="Times New Roman" w:cs="Times New Roman"/>
        </w:rPr>
        <w:t>– identyfikuje postać: Włodzimierza Cimoszewicza</w:t>
      </w:r>
    </w:p>
    <w:p w:rsidR="007F0452" w:rsidRPr="007F0452" w:rsidRDefault="007F0452" w:rsidP="007F04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0452">
        <w:rPr>
          <w:rFonts w:ascii="Times New Roman" w:hAnsi="Times New Roman" w:cs="Times New Roman"/>
        </w:rPr>
        <w:t>– określa główne kierunki polskiej polityki zagranicznej</w:t>
      </w:r>
    </w:p>
    <w:p w:rsidR="007F0452" w:rsidRPr="007F0452" w:rsidRDefault="007F0452" w:rsidP="007F04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0452">
        <w:rPr>
          <w:rFonts w:ascii="Times New Roman" w:hAnsi="Times New Roman" w:cs="Times New Roman"/>
        </w:rPr>
        <w:t>– wymienia i omawia etapy polskiej akcesji do NATO</w:t>
      </w:r>
    </w:p>
    <w:p w:rsidR="007F0452" w:rsidRPr="007F0452" w:rsidRDefault="007F0452" w:rsidP="007F04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0452">
        <w:rPr>
          <w:rFonts w:ascii="Times New Roman" w:hAnsi="Times New Roman" w:cs="Times New Roman"/>
        </w:rPr>
        <w:t>– wyjaśnia znaczenie terminów: antyglobaliści, bogata Północ, biedne Południe,  „globalna wioska”</w:t>
      </w:r>
    </w:p>
    <w:p w:rsidR="007F0452" w:rsidRPr="007F0452" w:rsidRDefault="007F0452" w:rsidP="007F04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0452">
        <w:rPr>
          <w:rFonts w:ascii="Times New Roman" w:hAnsi="Times New Roman" w:cs="Times New Roman"/>
        </w:rPr>
        <w:t>– wymienia poglądy przeciwników globalizacji</w:t>
      </w:r>
    </w:p>
    <w:p w:rsidR="007F0452" w:rsidRPr="007F0452" w:rsidRDefault="007F0452" w:rsidP="007F04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0452">
        <w:rPr>
          <w:rFonts w:ascii="Times New Roman" w:hAnsi="Times New Roman" w:cs="Times New Roman"/>
        </w:rPr>
        <w:t>– przedstawia skutki rozwoju turystyki</w:t>
      </w:r>
    </w:p>
    <w:p w:rsidR="007F0452" w:rsidRPr="007F0452" w:rsidRDefault="007F0452" w:rsidP="007F04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0452">
        <w:rPr>
          <w:rFonts w:ascii="Times New Roman" w:hAnsi="Times New Roman" w:cs="Times New Roman"/>
        </w:rPr>
        <w:t>– omawia przyczyny, kierunki i skutki ruchów migracyjnych we współczesnym świecie</w:t>
      </w:r>
    </w:p>
    <w:p w:rsidR="007F0452" w:rsidRPr="007F0452" w:rsidRDefault="007F0452" w:rsidP="007F04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0452">
        <w:rPr>
          <w:rFonts w:ascii="Times New Roman" w:hAnsi="Times New Roman" w:cs="Times New Roman"/>
        </w:rPr>
        <w:t>– wyjaśnia znaczenie terminów: Czarna Afryka, Europol, efekt cieplarniany</w:t>
      </w:r>
    </w:p>
    <w:p w:rsidR="007F0452" w:rsidRPr="007F0452" w:rsidRDefault="007F0452" w:rsidP="007F04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0452">
        <w:rPr>
          <w:rFonts w:ascii="Times New Roman" w:hAnsi="Times New Roman" w:cs="Times New Roman"/>
        </w:rPr>
        <w:t>– określa przyczyny i skutki narastania nierówności społecznych we współczesnym świecie</w:t>
      </w:r>
    </w:p>
    <w:p w:rsidR="007F0452" w:rsidRPr="007F0452" w:rsidRDefault="007F0452" w:rsidP="007F04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0452">
        <w:rPr>
          <w:rFonts w:ascii="Times New Roman" w:hAnsi="Times New Roman" w:cs="Times New Roman"/>
        </w:rPr>
        <w:t>– wyjaśnia, jakie zagrożenia niesie za sobą przestępczość zorganizowana</w:t>
      </w:r>
    </w:p>
    <w:p w:rsidR="00E925BE" w:rsidRDefault="007F0452" w:rsidP="007F04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0452">
        <w:rPr>
          <w:rFonts w:ascii="Times New Roman" w:hAnsi="Times New Roman" w:cs="Times New Roman"/>
        </w:rPr>
        <w:t>– przedstawia działania współczesnego świata na rzecz poprawy stanu ekologicznego naszej planety</w:t>
      </w:r>
    </w:p>
    <w:p w:rsidR="006C7715" w:rsidRPr="000C0E0C" w:rsidRDefault="006C7715" w:rsidP="00DC5F8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7715" w:rsidRPr="000C0E0C" w:rsidRDefault="006C7715" w:rsidP="006C7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C7715">
        <w:rPr>
          <w:rFonts w:ascii="Times New Roman" w:hAnsi="Times New Roman" w:cs="Times New Roman"/>
          <w:b/>
          <w:sz w:val="28"/>
          <w:szCs w:val="28"/>
        </w:rPr>
        <w:t>Bardzo dobra</w:t>
      </w:r>
      <w:r w:rsidRPr="006C7715">
        <w:rPr>
          <w:rFonts w:ascii="Times New Roman" w:hAnsi="Times New Roman" w:cs="Times New Roman"/>
          <w:sz w:val="28"/>
          <w:szCs w:val="28"/>
        </w:rPr>
        <w:t xml:space="preserve"> –</w:t>
      </w:r>
      <w:r w:rsidRPr="000C0E0C">
        <w:rPr>
          <w:rFonts w:ascii="Times New Roman" w:hAnsi="Times New Roman" w:cs="Times New Roman"/>
        </w:rPr>
        <w:t xml:space="preserve"> uczeń musi wykazać się nie tylko dużą wiedzą, lecz także zrozumieniem procesów historycznych; powinien również samodzielnie wyciągać wnioski, ujmować treści historyczne w związki przyczynowo - skutkowe, krytycznie odnosić się do wydarzeń z przeszłości oraz porównywać epoki i okresy. Uczeń oprócz spełnienia wymagań na ocenę dobrą:</w:t>
      </w:r>
    </w:p>
    <w:p w:rsidR="00391187" w:rsidRPr="00391187" w:rsidRDefault="00391187" w:rsidP="003911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91187">
        <w:rPr>
          <w:rFonts w:ascii="Times New Roman" w:hAnsi="Times New Roman" w:cs="Times New Roman"/>
        </w:rPr>
        <w:t>Uczeń:</w:t>
      </w:r>
    </w:p>
    <w:p w:rsidR="00391187" w:rsidRPr="00391187" w:rsidRDefault="00391187" w:rsidP="003911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91187">
        <w:rPr>
          <w:rFonts w:ascii="Times New Roman" w:hAnsi="Times New Roman" w:cs="Times New Roman"/>
        </w:rPr>
        <w:t>– identyfikuje postacie: Karola Świerczewskiego, Augusta Hlonda</w:t>
      </w:r>
    </w:p>
    <w:p w:rsidR="00391187" w:rsidRPr="00391187" w:rsidRDefault="00391187" w:rsidP="003911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91187">
        <w:rPr>
          <w:rFonts w:ascii="Times New Roman" w:hAnsi="Times New Roman" w:cs="Times New Roman"/>
        </w:rPr>
        <w:t xml:space="preserve">– przedstawia proces odbudowy ośrodków uniwersyteckich w powojennej Polsce </w:t>
      </w:r>
    </w:p>
    <w:p w:rsidR="00391187" w:rsidRPr="00391187" w:rsidRDefault="00391187" w:rsidP="003911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91187">
        <w:rPr>
          <w:rFonts w:ascii="Times New Roman" w:hAnsi="Times New Roman" w:cs="Times New Roman"/>
        </w:rPr>
        <w:t>– przedstawia różne postawy społeczeństwa polskiego wobec nowej władzy oraz ich uwarunkowania polityczne, społeczne i ekonomiczne</w:t>
      </w:r>
    </w:p>
    <w:p w:rsidR="00391187" w:rsidRPr="00391187" w:rsidRDefault="00391187" w:rsidP="003911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91187">
        <w:rPr>
          <w:rFonts w:ascii="Times New Roman" w:hAnsi="Times New Roman" w:cs="Times New Roman"/>
        </w:rPr>
        <w:t>– identyfikuje postać: Augusta Hlonda</w:t>
      </w:r>
    </w:p>
    <w:p w:rsidR="00391187" w:rsidRPr="00391187" w:rsidRDefault="00391187" w:rsidP="003911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91187">
        <w:rPr>
          <w:rFonts w:ascii="Times New Roman" w:hAnsi="Times New Roman" w:cs="Times New Roman"/>
        </w:rPr>
        <w:t>– przedstawia rolę Kościoła katolickiego w integracji Ziem Odzyskanych z Polską</w:t>
      </w:r>
    </w:p>
    <w:p w:rsidR="00391187" w:rsidRPr="00391187" w:rsidRDefault="00391187" w:rsidP="003911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91187">
        <w:rPr>
          <w:rFonts w:ascii="Times New Roman" w:hAnsi="Times New Roman" w:cs="Times New Roman"/>
        </w:rPr>
        <w:t>– wymienia przykłady filmowych adaptacji losów Ziem Odzyskanych i ich mieszkańców</w:t>
      </w:r>
    </w:p>
    <w:p w:rsidR="00391187" w:rsidRPr="00391187" w:rsidRDefault="00391187" w:rsidP="003911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91187">
        <w:rPr>
          <w:rFonts w:ascii="Times New Roman" w:hAnsi="Times New Roman" w:cs="Times New Roman"/>
        </w:rPr>
        <w:t>– wyjaśnia znaczenie terminu: Narodowe Zjednoczenie Wojskowe</w:t>
      </w:r>
    </w:p>
    <w:p w:rsidR="00391187" w:rsidRPr="00391187" w:rsidRDefault="00391187" w:rsidP="003911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91187">
        <w:rPr>
          <w:rFonts w:ascii="Times New Roman" w:hAnsi="Times New Roman" w:cs="Times New Roman"/>
        </w:rPr>
        <w:t>– zna daty: powstania Radia Wolna Europa (1949) i jej rozgłośni polskiej (1951),  procesu</w:t>
      </w:r>
    </w:p>
    <w:p w:rsidR="00391187" w:rsidRPr="00391187" w:rsidRDefault="00391187" w:rsidP="003911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91187">
        <w:rPr>
          <w:rFonts w:ascii="Times New Roman" w:hAnsi="Times New Roman" w:cs="Times New Roman"/>
        </w:rPr>
        <w:t>IV Zarządu Głównego WiN (1950), wykonania wyroków na członków IV Zarządu Głównego WiN (1951)</w:t>
      </w:r>
    </w:p>
    <w:p w:rsidR="00391187" w:rsidRPr="00391187" w:rsidRDefault="00391187" w:rsidP="003911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91187">
        <w:rPr>
          <w:rFonts w:ascii="Times New Roman" w:hAnsi="Times New Roman" w:cs="Times New Roman"/>
        </w:rPr>
        <w:t>– identyfikuje postacie: Mariana Bernaciaka ps. Orlik, Hieronima Dekutowskiego ps. Zapora, Franciszka Jaskulskiego ps. Zagończyk, Józefa Franczaka ps. Lalek</w:t>
      </w:r>
    </w:p>
    <w:p w:rsidR="00C375B3" w:rsidRDefault="00391187" w:rsidP="003911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91187">
        <w:rPr>
          <w:rFonts w:ascii="Times New Roman" w:hAnsi="Times New Roman" w:cs="Times New Roman"/>
        </w:rPr>
        <w:t>– przedstawia okoliczności, w jakich ujawniono kulisy działalności komunistycznych służb bezpieczeństwa</w:t>
      </w:r>
    </w:p>
    <w:p w:rsidR="00391187" w:rsidRPr="00391187" w:rsidRDefault="00391187" w:rsidP="003911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91187">
        <w:rPr>
          <w:rFonts w:ascii="Times New Roman" w:hAnsi="Times New Roman" w:cs="Times New Roman"/>
        </w:rPr>
        <w:t>– wyjaśnia znaczenie terminu: Ministerstwo Ziem Odzyskanych</w:t>
      </w:r>
    </w:p>
    <w:p w:rsidR="00391187" w:rsidRPr="00391187" w:rsidRDefault="00391187" w:rsidP="003911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91187">
        <w:rPr>
          <w:rFonts w:ascii="Times New Roman" w:hAnsi="Times New Roman" w:cs="Times New Roman"/>
        </w:rPr>
        <w:t>– zna datę: powołania Ministerstwa Ziem Odzyskanych (1945)</w:t>
      </w:r>
    </w:p>
    <w:p w:rsidR="00391187" w:rsidRPr="00391187" w:rsidRDefault="00391187" w:rsidP="003911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91187">
        <w:rPr>
          <w:rFonts w:ascii="Times New Roman" w:hAnsi="Times New Roman" w:cs="Times New Roman"/>
        </w:rPr>
        <w:t xml:space="preserve">– wyjaśnia, jak nowi mieszkańcy traktowali Ziemie Odzyskane </w:t>
      </w:r>
    </w:p>
    <w:p w:rsidR="00391187" w:rsidRPr="00391187" w:rsidRDefault="00391187" w:rsidP="003911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91187">
        <w:rPr>
          <w:rFonts w:ascii="Times New Roman" w:hAnsi="Times New Roman" w:cs="Times New Roman"/>
        </w:rPr>
        <w:t>– omawia przebieg odbudowy Warszawy</w:t>
      </w:r>
    </w:p>
    <w:p w:rsidR="00391187" w:rsidRPr="00391187" w:rsidRDefault="00391187" w:rsidP="003911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91187">
        <w:rPr>
          <w:rFonts w:ascii="Times New Roman" w:hAnsi="Times New Roman" w:cs="Times New Roman"/>
        </w:rPr>
        <w:t>– zna datę: podpisania porozumienia między rządem a Episkopatem (1950)</w:t>
      </w:r>
    </w:p>
    <w:p w:rsidR="00391187" w:rsidRPr="00391187" w:rsidRDefault="00391187" w:rsidP="003911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91187">
        <w:rPr>
          <w:rFonts w:ascii="Times New Roman" w:hAnsi="Times New Roman" w:cs="Times New Roman"/>
        </w:rPr>
        <w:t>– identyfikuje postacie: Konstantego Rokossowskiego, Czesława Kaczmarka</w:t>
      </w:r>
    </w:p>
    <w:p w:rsidR="00391187" w:rsidRPr="00391187" w:rsidRDefault="00391187" w:rsidP="003911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91187">
        <w:rPr>
          <w:rFonts w:ascii="Times New Roman" w:hAnsi="Times New Roman" w:cs="Times New Roman"/>
        </w:rPr>
        <w:t>– wyjaśnia, dlaczego w Wojsku Polskim nadal występowały silne wpływy sowieckie</w:t>
      </w:r>
    </w:p>
    <w:p w:rsidR="00391187" w:rsidRPr="00391187" w:rsidRDefault="00391187" w:rsidP="003911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91187">
        <w:rPr>
          <w:rFonts w:ascii="Times New Roman" w:hAnsi="Times New Roman" w:cs="Times New Roman"/>
        </w:rPr>
        <w:t>– opisuje system represji władz komunistycznych wobec Kościoła</w:t>
      </w:r>
    </w:p>
    <w:p w:rsidR="00391187" w:rsidRPr="00391187" w:rsidRDefault="00391187" w:rsidP="003911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91187">
        <w:rPr>
          <w:rFonts w:ascii="Times New Roman" w:hAnsi="Times New Roman" w:cs="Times New Roman"/>
        </w:rPr>
        <w:t>– wyjaśnia znaczenie terminów: Ministerstwo Spraw</w:t>
      </w:r>
    </w:p>
    <w:p w:rsidR="00391187" w:rsidRPr="00391187" w:rsidRDefault="00391187" w:rsidP="003911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91187">
        <w:rPr>
          <w:rFonts w:ascii="Times New Roman" w:hAnsi="Times New Roman" w:cs="Times New Roman"/>
        </w:rPr>
        <w:t>Wewnętrznych (MSW), „Po Prostu”</w:t>
      </w:r>
    </w:p>
    <w:p w:rsidR="00391187" w:rsidRPr="00391187" w:rsidRDefault="00391187" w:rsidP="003911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91187">
        <w:rPr>
          <w:rFonts w:ascii="Times New Roman" w:hAnsi="Times New Roman" w:cs="Times New Roman"/>
        </w:rPr>
        <w:t>– identyfikuje postacie: Adama Ważyka, Romana Strzałkowskiego</w:t>
      </w:r>
    </w:p>
    <w:p w:rsidR="00391187" w:rsidRPr="00391187" w:rsidRDefault="00391187" w:rsidP="003911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91187">
        <w:rPr>
          <w:rFonts w:ascii="Times New Roman" w:hAnsi="Times New Roman" w:cs="Times New Roman"/>
        </w:rPr>
        <w:t xml:space="preserve">– wyjaśnia, w jaki sposób Poemat dla dorosłych i publikacje w „Po Prostu” odzwierciedlały nastroje niezadowolenia społecznego w latach 50. XX w. </w:t>
      </w:r>
    </w:p>
    <w:p w:rsidR="00391187" w:rsidRPr="00391187" w:rsidRDefault="00391187" w:rsidP="003911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91187">
        <w:rPr>
          <w:rFonts w:ascii="Times New Roman" w:hAnsi="Times New Roman" w:cs="Times New Roman"/>
        </w:rPr>
        <w:t xml:space="preserve">– prezentuje poglądy natolińczyków i puławian </w:t>
      </w:r>
    </w:p>
    <w:p w:rsidR="00391187" w:rsidRPr="00391187" w:rsidRDefault="00391187" w:rsidP="003911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91187">
        <w:rPr>
          <w:rFonts w:ascii="Times New Roman" w:hAnsi="Times New Roman" w:cs="Times New Roman"/>
        </w:rPr>
        <w:t>– wyjaśnia znaczenie terminów: polska szkoła filmowa, „Polityka”, „komandosi”, Zmotoryzowane Odwody Milicji Obywatelskiej</w:t>
      </w:r>
    </w:p>
    <w:p w:rsidR="00391187" w:rsidRPr="00391187" w:rsidRDefault="00391187" w:rsidP="003911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91187">
        <w:rPr>
          <w:rFonts w:ascii="Times New Roman" w:hAnsi="Times New Roman" w:cs="Times New Roman"/>
        </w:rPr>
        <w:t>(ZOMO)</w:t>
      </w:r>
    </w:p>
    <w:p w:rsidR="00391187" w:rsidRPr="00391187" w:rsidRDefault="00391187" w:rsidP="003911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91187">
        <w:rPr>
          <w:rFonts w:ascii="Times New Roman" w:hAnsi="Times New Roman" w:cs="Times New Roman"/>
        </w:rPr>
        <w:t xml:space="preserve">– identyfikuje postacie: Antoniego Słonimskiego, Zbigniewa Cybulskiego, Tadeusza Różewicza, Andrzeja Munka, Wojciecha Jerzego Hasa </w:t>
      </w:r>
    </w:p>
    <w:p w:rsidR="00391187" w:rsidRPr="00391187" w:rsidRDefault="00391187" w:rsidP="003911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91187">
        <w:rPr>
          <w:rFonts w:ascii="Times New Roman" w:hAnsi="Times New Roman" w:cs="Times New Roman"/>
        </w:rPr>
        <w:t>– omawia stosunek władz PRL do inteligencji</w:t>
      </w:r>
    </w:p>
    <w:p w:rsidR="00391187" w:rsidRPr="00391187" w:rsidRDefault="00391187" w:rsidP="003911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91187">
        <w:rPr>
          <w:rFonts w:ascii="Times New Roman" w:hAnsi="Times New Roman" w:cs="Times New Roman"/>
        </w:rPr>
        <w:t>– wyjaśnia przyczyny i skutki kampanii antysemickiej w Polsce w 1968 r.</w:t>
      </w:r>
    </w:p>
    <w:p w:rsidR="00391187" w:rsidRPr="00391187" w:rsidRDefault="00391187" w:rsidP="003911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91187">
        <w:rPr>
          <w:rFonts w:ascii="Times New Roman" w:hAnsi="Times New Roman" w:cs="Times New Roman"/>
        </w:rPr>
        <w:t>– identyfikuje postać: Piotra Jaroszewicza</w:t>
      </w:r>
    </w:p>
    <w:p w:rsidR="00391187" w:rsidRPr="00391187" w:rsidRDefault="00391187" w:rsidP="003911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91187">
        <w:rPr>
          <w:rFonts w:ascii="Times New Roman" w:hAnsi="Times New Roman" w:cs="Times New Roman"/>
        </w:rPr>
        <w:t>– przedstawia wpływ kina moralnego niepokoju na kształtowanie postaw Polaków</w:t>
      </w:r>
    </w:p>
    <w:p w:rsidR="00391187" w:rsidRPr="00391187" w:rsidRDefault="00391187" w:rsidP="003911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91187">
        <w:rPr>
          <w:rFonts w:ascii="Times New Roman" w:hAnsi="Times New Roman" w:cs="Times New Roman"/>
        </w:rPr>
        <w:t>– wyjaśnia znaczenie terminów: Wolne Związki Zawodowe (WZZ), Ruch Młodej Polski (RMP)</w:t>
      </w:r>
    </w:p>
    <w:p w:rsidR="00391187" w:rsidRPr="00391187" w:rsidRDefault="00391187" w:rsidP="003911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91187">
        <w:rPr>
          <w:rFonts w:ascii="Times New Roman" w:hAnsi="Times New Roman" w:cs="Times New Roman"/>
        </w:rPr>
        <w:t>– zna datę: założenia WZZ (1978)</w:t>
      </w:r>
    </w:p>
    <w:p w:rsidR="00391187" w:rsidRPr="00391187" w:rsidRDefault="00391187" w:rsidP="003911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91187">
        <w:rPr>
          <w:rFonts w:ascii="Times New Roman" w:hAnsi="Times New Roman" w:cs="Times New Roman"/>
        </w:rPr>
        <w:t>– identyfikuje postacie: Stanisława Barańczaka, Andrzeja Gwiazdy, Krzysztofa Wyszkowskiego,</w:t>
      </w:r>
    </w:p>
    <w:p w:rsidR="00391187" w:rsidRPr="00391187" w:rsidRDefault="00391187" w:rsidP="003911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91187">
        <w:rPr>
          <w:rFonts w:ascii="Times New Roman" w:hAnsi="Times New Roman" w:cs="Times New Roman"/>
        </w:rPr>
        <w:t xml:space="preserve">Bogdana Borusewicza </w:t>
      </w:r>
    </w:p>
    <w:p w:rsidR="00391187" w:rsidRPr="00391187" w:rsidRDefault="00391187" w:rsidP="003911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91187">
        <w:rPr>
          <w:rFonts w:ascii="Times New Roman" w:hAnsi="Times New Roman" w:cs="Times New Roman"/>
        </w:rPr>
        <w:t>– charakteryzuje rozwój organizacji opozycyjnych w latach 70. XX w.</w:t>
      </w:r>
    </w:p>
    <w:p w:rsidR="00391187" w:rsidRPr="00391187" w:rsidRDefault="00391187" w:rsidP="003911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91187">
        <w:rPr>
          <w:rFonts w:ascii="Times New Roman" w:hAnsi="Times New Roman" w:cs="Times New Roman"/>
        </w:rPr>
        <w:t>– wyjaśnia znaczenie terminu: kryzys bydgoski</w:t>
      </w:r>
    </w:p>
    <w:p w:rsidR="00391187" w:rsidRPr="00391187" w:rsidRDefault="00391187" w:rsidP="003911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91187">
        <w:rPr>
          <w:rFonts w:ascii="Times New Roman" w:hAnsi="Times New Roman" w:cs="Times New Roman"/>
        </w:rPr>
        <w:t>– zna daty: zamachu na Jana Pawła II (V 1981), kryzysu bydgoskiego (III 1981)</w:t>
      </w:r>
    </w:p>
    <w:p w:rsidR="00391187" w:rsidRPr="00391187" w:rsidRDefault="00391187" w:rsidP="003911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91187">
        <w:rPr>
          <w:rFonts w:ascii="Times New Roman" w:hAnsi="Times New Roman" w:cs="Times New Roman"/>
        </w:rPr>
        <w:t>– identyfikuje postacie: Ryszarda Kuklińskiego, Jimmy’ego Cartera</w:t>
      </w:r>
    </w:p>
    <w:p w:rsidR="00391187" w:rsidRPr="00391187" w:rsidRDefault="00391187" w:rsidP="003911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91187">
        <w:rPr>
          <w:rFonts w:ascii="Times New Roman" w:hAnsi="Times New Roman" w:cs="Times New Roman"/>
        </w:rPr>
        <w:t>– przedstawia reakcję ZSRS na wydarzenia w Polsce w 1980 r.</w:t>
      </w:r>
    </w:p>
    <w:p w:rsidR="00391187" w:rsidRPr="00391187" w:rsidRDefault="00391187" w:rsidP="003911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91187">
        <w:rPr>
          <w:rFonts w:ascii="Times New Roman" w:hAnsi="Times New Roman" w:cs="Times New Roman"/>
        </w:rPr>
        <w:t>– zna daty: zamordowania G. Przemyka (1983)</w:t>
      </w:r>
    </w:p>
    <w:p w:rsidR="00391187" w:rsidRPr="00391187" w:rsidRDefault="00391187" w:rsidP="003911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91187">
        <w:rPr>
          <w:rFonts w:ascii="Times New Roman" w:hAnsi="Times New Roman" w:cs="Times New Roman"/>
        </w:rPr>
        <w:t>– identyfikuje postać: Kornela Morawieckiego</w:t>
      </w:r>
    </w:p>
    <w:p w:rsidR="00391187" w:rsidRPr="00391187" w:rsidRDefault="00391187" w:rsidP="003911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91187">
        <w:rPr>
          <w:rFonts w:ascii="Times New Roman" w:hAnsi="Times New Roman" w:cs="Times New Roman"/>
        </w:rPr>
        <w:t>– charakteryzuje opozycję antykomunistyczną w Polsce w latach 80. XX w.</w:t>
      </w:r>
    </w:p>
    <w:p w:rsidR="00391187" w:rsidRPr="00391187" w:rsidRDefault="00391187" w:rsidP="003911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91187">
        <w:rPr>
          <w:rFonts w:ascii="Times New Roman" w:hAnsi="Times New Roman" w:cs="Times New Roman"/>
        </w:rPr>
        <w:t>– wyjaśnia, jak władze reagowały na akcje Pomarańczowej Alternatywy</w:t>
      </w:r>
    </w:p>
    <w:p w:rsidR="00391187" w:rsidRPr="00391187" w:rsidRDefault="00391187" w:rsidP="003911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91187">
        <w:rPr>
          <w:rFonts w:ascii="Times New Roman" w:hAnsi="Times New Roman" w:cs="Times New Roman"/>
        </w:rPr>
        <w:t>– omawia działalność Pomarańczowej Alternatyw po Okrągłym Stole</w:t>
      </w:r>
    </w:p>
    <w:p w:rsidR="00391187" w:rsidRPr="00391187" w:rsidRDefault="00391187" w:rsidP="003911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91187">
        <w:rPr>
          <w:rFonts w:ascii="Times New Roman" w:hAnsi="Times New Roman" w:cs="Times New Roman"/>
        </w:rPr>
        <w:t>– wyjaśnia znaczenie terminów: „imperium zła”, pucz Janajewa</w:t>
      </w:r>
    </w:p>
    <w:p w:rsidR="00391187" w:rsidRPr="00391187" w:rsidRDefault="00391187" w:rsidP="003911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91187">
        <w:rPr>
          <w:rFonts w:ascii="Times New Roman" w:hAnsi="Times New Roman" w:cs="Times New Roman"/>
        </w:rPr>
        <w:t>– zna daty: puczu Janajewa (1991), rozwiązania RWPG i Układu Warszawskiego (1991)</w:t>
      </w:r>
    </w:p>
    <w:p w:rsidR="00391187" w:rsidRPr="00391187" w:rsidRDefault="00391187" w:rsidP="003911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91187">
        <w:rPr>
          <w:rFonts w:ascii="Times New Roman" w:hAnsi="Times New Roman" w:cs="Times New Roman"/>
        </w:rPr>
        <w:t>– identyfikuje postać: Giennadija Janajewa</w:t>
      </w:r>
    </w:p>
    <w:p w:rsidR="00391187" w:rsidRPr="00391187" w:rsidRDefault="00391187" w:rsidP="003911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91187">
        <w:rPr>
          <w:rFonts w:ascii="Times New Roman" w:hAnsi="Times New Roman" w:cs="Times New Roman"/>
        </w:rPr>
        <w:t xml:space="preserve">– wyjaśnia, jakie </w:t>
      </w:r>
      <w:r w:rsidR="00C375B3">
        <w:rPr>
          <w:rFonts w:ascii="Times New Roman" w:hAnsi="Times New Roman" w:cs="Times New Roman"/>
        </w:rPr>
        <w:t xml:space="preserve">były przyczyny rozwiązania RWPG </w:t>
      </w:r>
      <w:r w:rsidRPr="00391187">
        <w:rPr>
          <w:rFonts w:ascii="Times New Roman" w:hAnsi="Times New Roman" w:cs="Times New Roman"/>
        </w:rPr>
        <w:t>i Układu Warszawskiego</w:t>
      </w:r>
    </w:p>
    <w:p w:rsidR="00391187" w:rsidRPr="00391187" w:rsidRDefault="00391187" w:rsidP="003911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91187">
        <w:rPr>
          <w:rFonts w:ascii="Times New Roman" w:hAnsi="Times New Roman" w:cs="Times New Roman"/>
        </w:rPr>
        <w:t>– wyjaśnia znaczenie katastrofy w Czarnobylu dla Europy i ZSRS</w:t>
      </w:r>
    </w:p>
    <w:p w:rsidR="00391187" w:rsidRPr="00391187" w:rsidRDefault="00391187" w:rsidP="003911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91187">
        <w:rPr>
          <w:rFonts w:ascii="Times New Roman" w:hAnsi="Times New Roman" w:cs="Times New Roman"/>
        </w:rPr>
        <w:t>– wyjaśnia znaczenie terminu „gruba linia”/„gruba kreska” i problem z jego rozumieniem</w:t>
      </w:r>
    </w:p>
    <w:p w:rsidR="00391187" w:rsidRPr="00391187" w:rsidRDefault="00391187" w:rsidP="003911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91187">
        <w:rPr>
          <w:rFonts w:ascii="Times New Roman" w:hAnsi="Times New Roman" w:cs="Times New Roman"/>
        </w:rPr>
        <w:t>– zna datę: debaty Miodowicz–Wałęsa (XI 1988)</w:t>
      </w:r>
    </w:p>
    <w:p w:rsidR="00391187" w:rsidRPr="00391187" w:rsidRDefault="00391187" w:rsidP="003911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91187">
        <w:rPr>
          <w:rFonts w:ascii="Times New Roman" w:hAnsi="Times New Roman" w:cs="Times New Roman"/>
        </w:rPr>
        <w:t>– identyfikuje postacie: Alfreda Miodowicza, Mieczysława Rakowskiego</w:t>
      </w:r>
    </w:p>
    <w:p w:rsidR="00391187" w:rsidRPr="00391187" w:rsidRDefault="00391187" w:rsidP="003911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91187">
        <w:rPr>
          <w:rFonts w:ascii="Times New Roman" w:hAnsi="Times New Roman" w:cs="Times New Roman"/>
        </w:rPr>
        <w:t>– wyjaśnia znaczenie terminu: oligarchia</w:t>
      </w:r>
    </w:p>
    <w:p w:rsidR="00391187" w:rsidRPr="00391187" w:rsidRDefault="00391187" w:rsidP="003911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91187">
        <w:rPr>
          <w:rFonts w:ascii="Times New Roman" w:hAnsi="Times New Roman" w:cs="Times New Roman"/>
        </w:rPr>
        <w:t>– zna daty: I wojny czeczeńskiej (1994–1996), II wojny czeczeńskiej (1999–2009), wojny o Osetię Południową (2008)</w:t>
      </w:r>
    </w:p>
    <w:p w:rsidR="00391187" w:rsidRPr="00391187" w:rsidRDefault="00391187" w:rsidP="003911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91187">
        <w:rPr>
          <w:rFonts w:ascii="Times New Roman" w:hAnsi="Times New Roman" w:cs="Times New Roman"/>
        </w:rPr>
        <w:t xml:space="preserve">– </w:t>
      </w:r>
      <w:r w:rsidR="00C375B3">
        <w:rPr>
          <w:rFonts w:ascii="Times New Roman" w:hAnsi="Times New Roman" w:cs="Times New Roman"/>
        </w:rPr>
        <w:t>identyfikuje postacie: Dżochara</w:t>
      </w:r>
      <w:r w:rsidRPr="00391187">
        <w:rPr>
          <w:rFonts w:ascii="Times New Roman" w:hAnsi="Times New Roman" w:cs="Times New Roman"/>
        </w:rPr>
        <w:t>Dudajewa, Ramzana Kadyrowa</w:t>
      </w:r>
    </w:p>
    <w:p w:rsidR="00391187" w:rsidRPr="00391187" w:rsidRDefault="00391187" w:rsidP="003911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91187">
        <w:rPr>
          <w:rFonts w:ascii="Times New Roman" w:hAnsi="Times New Roman" w:cs="Times New Roman"/>
        </w:rPr>
        <w:t>– charakteryzuje sytuację polityczną na Kaukazie i w Naddniestrzu</w:t>
      </w:r>
    </w:p>
    <w:p w:rsidR="00391187" w:rsidRPr="00391187" w:rsidRDefault="00391187" w:rsidP="003911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91187">
        <w:rPr>
          <w:rFonts w:ascii="Times New Roman" w:hAnsi="Times New Roman" w:cs="Times New Roman"/>
        </w:rPr>
        <w:t>– zna datę: pierwszego ataku terrorystycznego w Rosji przeprowadzonego przez bojowników czeczeńskich (1995)</w:t>
      </w:r>
    </w:p>
    <w:p w:rsidR="00391187" w:rsidRPr="00391187" w:rsidRDefault="00C375B3" w:rsidP="003911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identyfikuje postać: Wiktora </w:t>
      </w:r>
      <w:r w:rsidR="00391187" w:rsidRPr="00391187">
        <w:rPr>
          <w:rFonts w:ascii="Times New Roman" w:hAnsi="Times New Roman" w:cs="Times New Roman"/>
        </w:rPr>
        <w:t>Czernomyrdina</w:t>
      </w:r>
    </w:p>
    <w:p w:rsidR="00391187" w:rsidRPr="00391187" w:rsidRDefault="00391187" w:rsidP="003911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91187">
        <w:rPr>
          <w:rFonts w:ascii="Times New Roman" w:hAnsi="Times New Roman" w:cs="Times New Roman"/>
        </w:rPr>
        <w:t>– omawia przebieg i skutki zamachu na szpital w Budionnowsku</w:t>
      </w:r>
    </w:p>
    <w:p w:rsidR="00391187" w:rsidRPr="00391187" w:rsidRDefault="00391187" w:rsidP="003911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91187">
        <w:rPr>
          <w:rFonts w:ascii="Times New Roman" w:hAnsi="Times New Roman" w:cs="Times New Roman"/>
        </w:rPr>
        <w:t>– opisuje działania władz rosyjskich skierowane przeciwko terrorystom czeczeńskim</w:t>
      </w:r>
    </w:p>
    <w:p w:rsidR="00391187" w:rsidRPr="00391187" w:rsidRDefault="00391187" w:rsidP="003911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91187">
        <w:rPr>
          <w:rFonts w:ascii="Times New Roman" w:hAnsi="Times New Roman" w:cs="Times New Roman"/>
        </w:rPr>
        <w:t xml:space="preserve">– zna daty: </w:t>
      </w:r>
      <w:r w:rsidR="00C375B3">
        <w:rPr>
          <w:rFonts w:ascii="Times New Roman" w:hAnsi="Times New Roman" w:cs="Times New Roman"/>
        </w:rPr>
        <w:t xml:space="preserve">ludobójstwa w Rwandzie (1994),  </w:t>
      </w:r>
      <w:r w:rsidRPr="00391187">
        <w:rPr>
          <w:rFonts w:ascii="Times New Roman" w:hAnsi="Times New Roman" w:cs="Times New Roman"/>
        </w:rPr>
        <w:t>wybuchu wojny domowej w Jemenie (2015)</w:t>
      </w:r>
    </w:p>
    <w:p w:rsidR="00391187" w:rsidRPr="00391187" w:rsidRDefault="00391187" w:rsidP="003911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91187">
        <w:rPr>
          <w:rFonts w:ascii="Times New Roman" w:hAnsi="Times New Roman" w:cs="Times New Roman"/>
        </w:rPr>
        <w:t>– identyfikuje postać: Baszara al-Asada</w:t>
      </w:r>
    </w:p>
    <w:p w:rsidR="00391187" w:rsidRPr="00391187" w:rsidRDefault="00391187" w:rsidP="003911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91187">
        <w:rPr>
          <w:rFonts w:ascii="Times New Roman" w:hAnsi="Times New Roman" w:cs="Times New Roman"/>
        </w:rPr>
        <w:t>– wyjaśnia, dlaczego manifestacja chińskich studentów w 1989 r. zakończyła się niepowodzeniem</w:t>
      </w:r>
    </w:p>
    <w:p w:rsidR="00391187" w:rsidRPr="00391187" w:rsidRDefault="00391187" w:rsidP="003911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91187">
        <w:rPr>
          <w:rFonts w:ascii="Times New Roman" w:hAnsi="Times New Roman" w:cs="Times New Roman"/>
        </w:rPr>
        <w:t>– wyjaśnia, jakie są przyczyny współczesnych konfliktów w Afryce</w:t>
      </w:r>
    </w:p>
    <w:p w:rsidR="00391187" w:rsidRPr="00391187" w:rsidRDefault="00391187" w:rsidP="003911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91187">
        <w:rPr>
          <w:rFonts w:ascii="Times New Roman" w:hAnsi="Times New Roman" w:cs="Times New Roman"/>
        </w:rPr>
        <w:t>– wyjaśnia znaczenie terminu: popiwek</w:t>
      </w:r>
    </w:p>
    <w:p w:rsidR="00391187" w:rsidRPr="00391187" w:rsidRDefault="00391187" w:rsidP="003911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91187">
        <w:rPr>
          <w:rFonts w:ascii="Times New Roman" w:hAnsi="Times New Roman" w:cs="Times New Roman"/>
        </w:rPr>
        <w:t>– zna datę: rozwiązania PZPR (I 1990)</w:t>
      </w:r>
    </w:p>
    <w:p w:rsidR="00391187" w:rsidRPr="00391187" w:rsidRDefault="00391187" w:rsidP="003911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91187">
        <w:rPr>
          <w:rFonts w:ascii="Times New Roman" w:hAnsi="Times New Roman" w:cs="Times New Roman"/>
        </w:rPr>
        <w:t>– wyjaśnia znaczenie terminów: Ś</w:t>
      </w:r>
      <w:r w:rsidR="00C375B3">
        <w:rPr>
          <w:rFonts w:ascii="Times New Roman" w:hAnsi="Times New Roman" w:cs="Times New Roman"/>
        </w:rPr>
        <w:t xml:space="preserve">rodkowoeuropejskie Porozumienie </w:t>
      </w:r>
      <w:r w:rsidRPr="00391187">
        <w:rPr>
          <w:rFonts w:ascii="Times New Roman" w:hAnsi="Times New Roman" w:cs="Times New Roman"/>
        </w:rPr>
        <w:t xml:space="preserve">o Wolnym Handlu (CEFTA), grupa luksemburska </w:t>
      </w:r>
    </w:p>
    <w:p w:rsidR="00391187" w:rsidRPr="00391187" w:rsidRDefault="00391187" w:rsidP="003911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91187">
        <w:rPr>
          <w:rFonts w:ascii="Times New Roman" w:hAnsi="Times New Roman" w:cs="Times New Roman"/>
        </w:rPr>
        <w:t>– opisuje udział Polski w wojnie z terroryzmem</w:t>
      </w:r>
    </w:p>
    <w:p w:rsidR="00391187" w:rsidRPr="00391187" w:rsidRDefault="00391187" w:rsidP="003911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91187">
        <w:rPr>
          <w:rFonts w:ascii="Times New Roman" w:hAnsi="Times New Roman" w:cs="Times New Roman"/>
        </w:rPr>
        <w:t>– wyjaśnia znaczenie terminu: Dolina Krzemowa</w:t>
      </w:r>
    </w:p>
    <w:p w:rsidR="00391187" w:rsidRPr="00391187" w:rsidRDefault="00391187" w:rsidP="003911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91187">
        <w:rPr>
          <w:rFonts w:ascii="Times New Roman" w:hAnsi="Times New Roman" w:cs="Times New Roman"/>
        </w:rPr>
        <w:t>– omawia szanse i niebezpieczeństwa dla człowieka, wynikające ze współczesnych zmian cywilizacyjnych</w:t>
      </w:r>
    </w:p>
    <w:p w:rsidR="00391187" w:rsidRPr="00391187" w:rsidRDefault="00391187" w:rsidP="003911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91187">
        <w:rPr>
          <w:rFonts w:ascii="Times New Roman" w:hAnsi="Times New Roman" w:cs="Times New Roman"/>
        </w:rPr>
        <w:t>– wyjaśnia znaczenie terminów: arabska wiosna, Państwo Islamskie, protokół z Kioto</w:t>
      </w:r>
    </w:p>
    <w:p w:rsidR="00391187" w:rsidRPr="00391187" w:rsidRDefault="00391187" w:rsidP="003911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91187">
        <w:rPr>
          <w:rFonts w:ascii="Times New Roman" w:hAnsi="Times New Roman" w:cs="Times New Roman"/>
        </w:rPr>
        <w:t>– zna daty: wejścia w życie protokołu z Kioto (2005), arabskiej wiosny (2010–2013)</w:t>
      </w:r>
    </w:p>
    <w:p w:rsidR="00391187" w:rsidRPr="00391187" w:rsidRDefault="00391187" w:rsidP="003911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91187">
        <w:rPr>
          <w:rFonts w:ascii="Times New Roman" w:hAnsi="Times New Roman" w:cs="Times New Roman"/>
        </w:rPr>
        <w:t>– przedstawia przyczyny i skutki przemian w świecie arabskim w latach 2010–2013</w:t>
      </w:r>
    </w:p>
    <w:p w:rsidR="006C7715" w:rsidRDefault="00391187" w:rsidP="003911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91187">
        <w:rPr>
          <w:rFonts w:ascii="Times New Roman" w:hAnsi="Times New Roman" w:cs="Times New Roman"/>
        </w:rPr>
        <w:t>– wyjaśnia, na czym polegają kontrasty społeczne we współczesnym świecie</w:t>
      </w:r>
      <w:r w:rsidR="001216DB">
        <w:rPr>
          <w:rFonts w:ascii="Times New Roman" w:hAnsi="Times New Roman" w:cs="Times New Roman"/>
        </w:rPr>
        <w:t>.</w:t>
      </w:r>
    </w:p>
    <w:p w:rsidR="00E925BE" w:rsidRPr="000C0E0C" w:rsidRDefault="00E925BE" w:rsidP="00DC5F8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925BE" w:rsidRPr="000C0E0C" w:rsidRDefault="006C7715" w:rsidP="00DC5F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C7715">
        <w:rPr>
          <w:rFonts w:ascii="Times New Roman" w:hAnsi="Times New Roman" w:cs="Times New Roman"/>
          <w:b/>
          <w:sz w:val="28"/>
          <w:szCs w:val="28"/>
        </w:rPr>
        <w:t>Celująca</w:t>
      </w:r>
      <w:r w:rsidRPr="000C0E0C">
        <w:rPr>
          <w:rFonts w:ascii="Times New Roman" w:hAnsi="Times New Roman" w:cs="Times New Roman"/>
        </w:rPr>
        <w:t>– uczeń wykazuje się rozległą wiedzę historyczną, świadczącą o uzdolnieniach  humanistycznych, ponadto wykazuje szczególne zainteresowanie przedmiotem. Osiąga suk</w:t>
      </w:r>
      <w:r>
        <w:rPr>
          <w:rFonts w:ascii="Times New Roman" w:hAnsi="Times New Roman" w:cs="Times New Roman"/>
        </w:rPr>
        <w:t xml:space="preserve">cesy w konkursach szkolnych </w:t>
      </w:r>
      <w:r w:rsidRPr="000C0E0C">
        <w:rPr>
          <w:rFonts w:ascii="Times New Roman" w:hAnsi="Times New Roman" w:cs="Times New Roman"/>
        </w:rPr>
        <w:t>i pozaszkolnych (np. w olimpiadach historycznych). Bierze czynny udział w życiu szkoły, wykazuje się aktywną i prospołeczną postawą, np. pomagając słabszym koleżankom i kolegom w nauce</w:t>
      </w:r>
      <w:r w:rsidR="001216DB">
        <w:rPr>
          <w:rFonts w:ascii="Times New Roman" w:hAnsi="Times New Roman" w:cs="Times New Roman"/>
        </w:rPr>
        <w:t>.</w:t>
      </w:r>
    </w:p>
    <w:p w:rsidR="00E925BE" w:rsidRPr="000C0E0C" w:rsidRDefault="00E925BE" w:rsidP="00DC5F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35730" w:rsidRPr="000C0E0C" w:rsidRDefault="00535730" w:rsidP="00DC5F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35730" w:rsidRPr="000C0E0C" w:rsidRDefault="00535730" w:rsidP="00DC5F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35730" w:rsidRPr="000C0E0C" w:rsidRDefault="00535730" w:rsidP="00DC5F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35730" w:rsidRPr="000C0E0C" w:rsidRDefault="00535730" w:rsidP="00DC5F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35730" w:rsidRPr="000C0E0C" w:rsidRDefault="00535730" w:rsidP="00DC5F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35730" w:rsidRPr="000C0E0C" w:rsidRDefault="00535730" w:rsidP="00DC5F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A4D95" w:rsidRPr="000C0E0C" w:rsidRDefault="003A4D95" w:rsidP="00DC5F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3A4D95" w:rsidRPr="000C0E0C" w:rsidSect="00EB32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/>
  <w:rsids>
    <w:rsidRoot w:val="006347CA"/>
    <w:rsid w:val="000338D7"/>
    <w:rsid w:val="00043CED"/>
    <w:rsid w:val="00046C51"/>
    <w:rsid w:val="00050EBE"/>
    <w:rsid w:val="000B7C69"/>
    <w:rsid w:val="000C0E0C"/>
    <w:rsid w:val="000E2434"/>
    <w:rsid w:val="001216DB"/>
    <w:rsid w:val="001576F2"/>
    <w:rsid w:val="0016756A"/>
    <w:rsid w:val="00171DD3"/>
    <w:rsid w:val="001D63B4"/>
    <w:rsid w:val="001E6BC7"/>
    <w:rsid w:val="00232817"/>
    <w:rsid w:val="00243654"/>
    <w:rsid w:val="00257446"/>
    <w:rsid w:val="00270A87"/>
    <w:rsid w:val="002712D6"/>
    <w:rsid w:val="002954ED"/>
    <w:rsid w:val="002C0B11"/>
    <w:rsid w:val="003037F1"/>
    <w:rsid w:val="00365885"/>
    <w:rsid w:val="00382CDA"/>
    <w:rsid w:val="00391187"/>
    <w:rsid w:val="003A4D95"/>
    <w:rsid w:val="003D06E3"/>
    <w:rsid w:val="003F75BF"/>
    <w:rsid w:val="00437B71"/>
    <w:rsid w:val="00466403"/>
    <w:rsid w:val="004A5D63"/>
    <w:rsid w:val="004C6874"/>
    <w:rsid w:val="00535730"/>
    <w:rsid w:val="00571AA7"/>
    <w:rsid w:val="00586691"/>
    <w:rsid w:val="006347CA"/>
    <w:rsid w:val="0065287E"/>
    <w:rsid w:val="00657E5D"/>
    <w:rsid w:val="00695006"/>
    <w:rsid w:val="006A2182"/>
    <w:rsid w:val="006C7715"/>
    <w:rsid w:val="00710B3D"/>
    <w:rsid w:val="00750DC7"/>
    <w:rsid w:val="007655EA"/>
    <w:rsid w:val="0077286C"/>
    <w:rsid w:val="007C30FD"/>
    <w:rsid w:val="007F0452"/>
    <w:rsid w:val="00802F6B"/>
    <w:rsid w:val="00830EAE"/>
    <w:rsid w:val="00832A58"/>
    <w:rsid w:val="0084077E"/>
    <w:rsid w:val="00942C19"/>
    <w:rsid w:val="0095559F"/>
    <w:rsid w:val="009A5B15"/>
    <w:rsid w:val="009E5260"/>
    <w:rsid w:val="009F78F9"/>
    <w:rsid w:val="00A13A3F"/>
    <w:rsid w:val="00A64E89"/>
    <w:rsid w:val="00AE437F"/>
    <w:rsid w:val="00B32130"/>
    <w:rsid w:val="00B44722"/>
    <w:rsid w:val="00B93070"/>
    <w:rsid w:val="00BC0E2B"/>
    <w:rsid w:val="00BF6DD7"/>
    <w:rsid w:val="00C349A2"/>
    <w:rsid w:val="00C375B3"/>
    <w:rsid w:val="00C449A3"/>
    <w:rsid w:val="00C6410C"/>
    <w:rsid w:val="00C7015A"/>
    <w:rsid w:val="00CB4400"/>
    <w:rsid w:val="00CE3CBA"/>
    <w:rsid w:val="00DB59BB"/>
    <w:rsid w:val="00DC5F8D"/>
    <w:rsid w:val="00DE48B6"/>
    <w:rsid w:val="00E53D89"/>
    <w:rsid w:val="00E57D2D"/>
    <w:rsid w:val="00E67A25"/>
    <w:rsid w:val="00E925BE"/>
    <w:rsid w:val="00E9519D"/>
    <w:rsid w:val="00EB32D2"/>
    <w:rsid w:val="00F36B64"/>
    <w:rsid w:val="00F47520"/>
    <w:rsid w:val="00F570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771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9643</Words>
  <Characters>57864</Characters>
  <Application>Microsoft Office Word</Application>
  <DocSecurity>0</DocSecurity>
  <Lines>482</Lines>
  <Paragraphs>134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67373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Pola</cp:lastModifiedBy>
  <cp:revision>2</cp:revision>
  <dcterms:created xsi:type="dcterms:W3CDTF">2020-09-21T11:43:00Z</dcterms:created>
  <dcterms:modified xsi:type="dcterms:W3CDTF">2020-09-21T11:43:00Z</dcterms:modified>
</cp:coreProperties>
</file>