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51" w:rsidRPr="00927551" w:rsidRDefault="005A518B" w:rsidP="005A518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A518B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Wymagania edukacyjne  niezbędne do otrzymania przez uczn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ia poszczególnych śródrocznych </w:t>
      </w:r>
      <w:r w:rsidRPr="005A518B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i rocznych ocen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klasyfikacyjnych z  muzyki </w:t>
      </w:r>
      <w:r w:rsidRPr="005A518B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wynikające z realizowanego przez siebie program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u nauczania dla uczniów klasy VII</w:t>
      </w:r>
      <w:r w:rsidR="006F55A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w roku szkolnym: 2020/2021</w:t>
      </w:r>
    </w:p>
    <w:p w:rsidR="00927551" w:rsidRPr="00927551" w:rsidRDefault="00927551" w:rsidP="0092755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na śródroczną ocenę klasyfikacyjną: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Przy ustalaniu oceny śródrocznej  z muzyki bierze się pod uwagę wysiłek wkładany przez ucznia 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w wywiązywanie się z obowiązków wynikających ze specyfiki tych zajęć.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celującą otrzymuje uczeń, który:</w:t>
      </w: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-posiada pełny zakres wiedzy i umiejętności określony  programem nauczania muzyki dla  klasy VII, 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-biegle i samodzielnie posługuje się zdobytymi wiadomościami w rozwiązywaniu problemów teoretycznych lub praktycznych,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-swobodnie posługuje się pojęciami z teorii muzyki,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-bezbłędnie rozpoznaje poznawane  różne utwory muzyczne,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-bezbłędnie potrafi zaśpiewać wszystkie  poznawane piosenki, śpiewa indywidualnie, prawidłowo pod względem intonacyjnym, z poprawną dykcją,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-zdobywa dodatkową wiedzę, korzystając z różnych źródeł informacji,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-na lekcjach jest bardzo aktywny i zdyscyplinowany, inicjuje różnorodne zadania, projekty,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prawidłowo  gra  na  wybranym instrumencie /dzwonkach chromatycznych wszystkie poznane melodie,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sylwetki kompozytorów polskich i europejskich   i charakteryzuje ich  twórczość.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</w:rPr>
        <w:t>Ocenę bardzo dobrą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-opanował pełny zakres wiedzy i umiejętności określony programem nauczania muzyki dla klasy  VII,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-sprawnie posługuje się zdobytymi wiadomościami z teorii muzyki,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-bardzo dobrze śpiewa pod względem intonacyjnym i rytmicznym,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zaśpiewać z pamięci wszystkie poznawane piosenki, pieśni patriotyczne, kolędy i pastorałki,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-rozpoznaje i określa cechy utworów muzycznych 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znaczenie terminów i pojęć poznanych w klasie VII,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nazwiska i twórczość kompozytorów poznanych w kl. VII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-na lekcji pracuje samodzielnie pod względem podejmowanych aktywności muzycznych, 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 korzysta z różnych źródeł informacji, 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 -potrafi zagrać na dzwonkach chromatycznych wszystkie wymagane utwory,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zapis nutowy i potrafi się nim posługiwać,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i używa terminów związanych z muzyką jedno- i wielogłosową,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-rozróżnia instrumenty elektroniczne i elektryczne,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lastRenderedPageBreak/>
        <w:t>-rozpoznaje omawiane rodzaje muzyki i style muzyczne,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– wykazuje dużą aktywność podczas ćwiczeń  muzycznych.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b/>
          <w:sz w:val="24"/>
          <w:szCs w:val="24"/>
        </w:rPr>
        <w:t>Ocenę dobrą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-opanował  wiedzę i umiejętności w zakresie pozwalającym na rozumienie większości relacji między elementami wiedzy muzycznej,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– przyswoił w stopniu dobrym  wiadomości przewidziane programem nauczania,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-w śpiewie popełnia drobne błędy (głównie rytmiczne),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-potrafi zaśpiewać z pamięci większość  piosenek, pieśni, kolęd i pastorałek, 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-rozpoznaje i określa cechy utworów muzycznych,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podstawowe elementy muzyki i potrafi je zastosować,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znaczenie większości terminów muzycznych i wie, co one oznaczają,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nazwiska kompozytorów polskich i europejskich,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analizuje utwory pod względem dynamiki, tempa rozróżnia podstawowe typy artykulacji,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zagrać na dzwonkach chromatycznych większość  wymaganych utworów,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zapis nutowy,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-posługuje się w praktyce poznaną terminologią muzyczną,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wymienia nazwiska twórców wykorzystujących w swojej twórczości elementy polskich tańców ludowych,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potrafi korzystać z dostępnych źródeł informacji,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 terminy związane z muzyką jedno- i wielogłosową,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-rozróżnia instrumenty elektroniczne i elektryczne,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-rozpoznaje omawiane rodzaje muzyki i style muzyczne,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– wykazuje aktywność podczas ćwiczeń  muzycznych.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b/>
          <w:sz w:val="24"/>
          <w:szCs w:val="24"/>
        </w:rPr>
        <w:t>Ocenę dostateczną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proste zadania teoretyczne lub praktyczne,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– rozpoznaje niektóre  melodie najpopularniejszych utworów,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-w śpiewie popełnia dużo błędów (głównie intonacyjnych),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zaśpiewać  samodzielnie  niektóre wybrane piosenki, pieśni, kolędy i pastorałki,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niektóre elementy muzyki i terminy muzyczne, ale nie potrafi ich zastosować,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i potrafi wymienić niektóre nazwiska kompozytorów polskich i europejskich,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zagrać na dzwonkach chromatycznych wybrane proste  utwory,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-rozróżnia poznane wartości rytmiczne, 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znaczenie dynamiki i tempa w utworze muzycznym,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-rozróżnia  pojęcia :muzyka jednogłosowa i wielogłosowa, 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 potrafi wskazać  grupy instrumentów i podać ich przykłady, 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-wymienia niektóre  typy zespołów instrumentalnych i wokalnych,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 xml:space="preserve"> - podaje  niektóre cechy muzyki kameralnej,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 poszczególne typy orkiestr,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-wie  na czym polega opracowanie artystyczne muzyki(stylizacja).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</w:rPr>
        <w:t>Ocenę dopuszczającą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muzyki w ciągu dalszej nauki,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– wymienia  niektóre poznane instrumenty,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– śpiewa w grupie,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– podejmuje próby grania prostych melodii na dzwonkach chromatycznych,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-potrafi zagrać 3 proste utwory  na dzwonkach chromatycznych,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-śpiewa kilka najprostszych poznanych piosenek i pieśni,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-wymienia niektóre terminy muzyczne i pojęcia,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-próbuje powtarzać najprostsze ćwiczenia rytmiczne,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wymienia tylko 4 nazwiska kompozytorów poznanych w klasie VII,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</w:rPr>
        <w:t xml:space="preserve">Ocenę niedostateczną </w:t>
      </w:r>
      <w:r w:rsidRPr="00927551">
        <w:rPr>
          <w:rFonts w:ascii="Times New Roman" w:eastAsia="Calibri" w:hAnsi="Times New Roman" w:cs="Times New Roman"/>
          <w:sz w:val="24"/>
          <w:szCs w:val="24"/>
        </w:rPr>
        <w:t>otrzymuje uczeń, który nie spełnia wymagań kryterialnych na ocenę dopuszczającą.</w:t>
      </w:r>
    </w:p>
    <w:p w:rsidR="00927551" w:rsidRPr="00927551" w:rsidRDefault="00927551" w:rsidP="0092755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na roczną ocenę klasyfikacyjną:</w:t>
      </w:r>
    </w:p>
    <w:p w:rsidR="00A07CEA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Przy ustalaniu oceny rocznej  z muzyki bierze się pod uwagę  wysiłek wkładany przez ucznia 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w wywiązywanie się z obowiązków wynikających ze specyfiki tych zajęć.</w:t>
      </w:r>
    </w:p>
    <w:p w:rsidR="00A07CEA" w:rsidRDefault="00A07CEA" w:rsidP="00A07C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/>
        </w:rPr>
      </w:pPr>
      <w:r>
        <w:rPr>
          <w:rFonts w:ascii="Times New Roman" w:eastAsia="Humanist521PL-Roman" w:hAnsi="Times New Roman"/>
        </w:rPr>
        <w:t>Ucznia obowiązuje spełnienie wymagań edukacyjnych  na śródroczne oceny klasyfikacyjne oraz poniższe wymagania edukacyjne.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55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celującą otrzymuje uczeń, który:</w:t>
      </w: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-posiada pełny zakres wiedzy i umiejętności określony  programem nauczania muzyki dla  klasy VII, 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-biegle i samodzielnie posługuje się zdobytymi wiadomościami w rozwiązywaniu problemów teoretycznych lub praktycznych,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-swobodnie posługuje się pojęciami z teorii muzyki,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-bezbłędnie rozpoznaje poznawane  różne utwory muzyczne,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-bezbłędnie potrafi zaśpiewać wszystkie  poznawane piosenki, śpiewa indywidualnie, prawidłowo pod względem intonacyjnym, z poprawną dykcją,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-zdobywa dodatkową wiedzę, korzystając z różnych źródeł informacji,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-na lekcjach jest bardzo aktywny i zdyscyplinowany, inicjuje różnorodne zadania, projekty,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prawidłowo  gra  na  wybranym instrumencie /dzwonkach chromatycznych wszystkie poznane melodie,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sylwetki kompozytorów polskich i europejskich   i charakteryzuje ich  twórczość.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Ocenę bardzo dobrą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-opanował pełny zakres wiedzy i umiejętności określony programem nauczania muzyki dla klasy  VII,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-sprawnie posługuje się zdobytymi wiadomościami z teorii muzyki,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-bardzo dobrze śpiewa pod względem intonacyjnym i rytmicznym,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zaśpiewać z pamięci wszystkie poznawane piosenki, pieśni patriotyczne, kolędy i pastorałki,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-rozpoznaje i określa cechy utworów muzycznych 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znaczenie terminów i pojęć poznanych w klasie VII,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nazwiska i twórczość kompozytorów poznanych w kl. VII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-na lekcji pracuje samodzielnie pod względem podejmowanych aktywności muzycznych, 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 korzysta z różnych źródeł informacji, 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 -potrafi zagrać na dzwonkach chromatycznych wszystkie wymagane utwory,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zapis nutowy i potrafi się nim posługiwać,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i używa terminów związanych z muzyką jedno- i wielogłosową,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-rozróżnia instrumenty elektroniczne i elektryczne,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-rozpoznaje omawiane rodzaje muzyki i style muzyczne,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muzykę kameralną,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poszczególne typy orkiestr,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-wyjaśnia na czym polega opracowanie artystyczne muzyki(stylizacja)i podaje konkretne jej przykłady,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-podaje tytuły najbardziej znanych oper i wskazuje jej twórców,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tytuły najbardziej znanych baletów i wskazuje ich twórców,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-omawia  twórczość najważniejszych przedstawicieli muzyki XX w.,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-rozpoznaje utwory reprezentujące muzykę folk i country,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rodzaje akompaniamentu,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muzykę jazzową z wykorzystaniem  poznanych terminów,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różne rodzaje muzyki rozrywkowej,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– wykazuje dużą aktywność podczas ćwiczeń  muzycznych.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Ocenę dobrą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-opanował  wiedzę i umiejętności w zakresie pozwalającym na rozumienie większości relacji między elementami wiedzy muzycznej,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– przyswoił w stopniu dobrym  wiadomości przewidziane programem nauczania,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-w śpiewie popełnia drobne błędy (głównie rytmiczne),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-potrafi zaśpiewać z pamięci większość  piosenek, pieśni, kolęd i pastorałek, 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-rozpoznaje i określa cechy utworów muzycznych,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podstawowe elementy muzyki i potrafi je zastosować,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znaczenie większości terminów muzycznych i wie, co one oznaczają,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nazwiska kompozytorów polskich i europejskich,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analizuje utwory pod względem dynamiki, tempa rozróżnia podstawowe typy artykulacji,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zagrać na dzwonkach chromatycznych większość  wymaganych utworów,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zapis nutowy,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-posługuje się w praktyce poznaną terminologią muzyczną,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wymienia nazwiska twórców wykorzystujących w swojej twórczości elementy polskich tańców ludowych,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potrafi korzystać z dostępnych źródeł informacji,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 terminy związane z muzyką jedno- i wielogłosową,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-rozróżnia instrumenty elektroniczne i elektryczne,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-rozpoznaje omawiane rodzaje muzyki i style muzyczne,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muzykę kameralną,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poszczególne typy orkiestr,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-wyjaśnia na czym polega opracowanie artystyczne muzyki(stylizacja),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-podaje kilka  tytułów  najbardziej znanych oper i wskazuje jej twórców,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kilka  tytułów  najbardziej znanych baletów i wskazuje ich twórców,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-omawia  twórczość wybranych  najważniejszych przedstawicieli muzyki XX w.,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-rozpoznaje utwory reprezentujące muzykę folk i country,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rodzaje akompaniamentu,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muzykę jazzową,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różne rodzaje muzyki rozrywkowej.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– wykazuje aktywność podczas ćwiczeń  muzycznych.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Ocenę dostateczną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proste zadania teoretyczne lub praktyczne,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– rozpoznaje niektóre  melodie najpopularniejszych utworów,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-w śpiewie popełnia dużo błędów (głównie intonacyjnych),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zaśpiewać  samodzielnie  niektóre wybrane piosenki, pieśni, kolędy i pastorałki,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niektóre elementy muzyki i terminy muzyczne, ale nie potrafi ich zastosować,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i potrafi wymienić niektóre nazwiska kompozytorów polskich i europejskich,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zagrać na dzwonkach chromatycznych wybrane proste  utwory,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-rozróżnia poznane wartości rytmiczne, 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znaczenie dynamiki i tempa w utworze muzycznym,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-rozróżnia  pojęcia :muzyka jednogłosowa i wielogłosowa, 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 potrafi wskazać  grupy instrumentów i podać ich przykłady, 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-wymienia niektóre  typy zespołów instrumentalnych i wokalnych,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 xml:space="preserve"> - podaje  niektóre cechy muzyki kameralnej,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 poszczególne typy orkiestr,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-wie  na czym polega opracowanie artystyczne muzyki(stylizacja),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niektóre  tytuły najbardziej znanych oper,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 tytuły najbardziej znanych baletów 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nazwiska  najważniejszych przedstawicieli muzyki XX w.,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-rozpoznaje utwory reprezentujące muzykę folk i country,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-rozpoznaje  muzykę jazzową,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różne rodzaje muzyki rozrywkowej.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Ocenę dopuszczającą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muzyki w ciągu dalszej nauki,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– wymienia  niektóre poznane instrumenty,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– śpiewa w grupie,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– podejmuje próby grania prostych melodii na dzwonkach chromatycznych,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-potrafi zagrać 3 proste utwory  na dzwonkach chromatycznych,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-śpiewa kilka najprostszych poznanych piosenek i pieśni,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-wymienia niektóre terminy muzyczne i pojęcia,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-próbuje powtarzać najprostsze ćwiczenia rytmiczne,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wymienia tylko 4 nazwiska kompozytorów poznanych w klasie VII,</w:t>
      </w:r>
    </w:p>
    <w:p w:rsidR="00927551" w:rsidRPr="00927551" w:rsidRDefault="00927551" w:rsidP="00B535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Ocenę niedostateczną</w:t>
      </w:r>
      <w:r w:rsidRPr="00927551">
        <w:rPr>
          <w:rFonts w:ascii="Times New Roman" w:eastAsia="Calibri" w:hAnsi="Times New Roman" w:cs="Times New Roman"/>
          <w:sz w:val="24"/>
          <w:szCs w:val="24"/>
        </w:rPr>
        <w:t>otrzymuje uczeń, który nie spełnia wymagań kryterialnych na ocenę dopuszczającą</w:t>
      </w:r>
      <w:r w:rsidR="00F251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07F" w:rsidRDefault="0099607F"/>
    <w:sectPr w:rsidR="0099607F" w:rsidSect="0087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927551"/>
    <w:rsid w:val="00041B6C"/>
    <w:rsid w:val="00560AE1"/>
    <w:rsid w:val="005A518B"/>
    <w:rsid w:val="006F55AF"/>
    <w:rsid w:val="00875F06"/>
    <w:rsid w:val="00917C52"/>
    <w:rsid w:val="00927551"/>
    <w:rsid w:val="0099607F"/>
    <w:rsid w:val="009D73EC"/>
    <w:rsid w:val="00A07CEA"/>
    <w:rsid w:val="00B53535"/>
    <w:rsid w:val="00F2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Pola</cp:lastModifiedBy>
  <cp:revision>2</cp:revision>
  <dcterms:created xsi:type="dcterms:W3CDTF">2020-09-21T11:50:00Z</dcterms:created>
  <dcterms:modified xsi:type="dcterms:W3CDTF">2020-09-21T11:50:00Z</dcterms:modified>
</cp:coreProperties>
</file>